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26" w:right="1796"/>
        <w:jc w:val="center"/>
        <w:rPr>
          <w:sz w:val="24"/>
          <w:szCs w:val="24"/>
        </w:rPr>
      </w:pPr>
      <w:r>
        <w:rPr>
          <w:rFonts w:cs="Arial" w:ascii="Arial" w:hAnsi="Arial"/>
          <w:b/>
          <w:sz w:val="24"/>
          <w:szCs w:val="24"/>
        </w:rPr>
        <w:t>Hire Charges &amp; Conditions of use for Carey Hall</w:t>
      </w:r>
    </w:p>
    <w:p>
      <w:pPr>
        <w:pStyle w:val="Normal"/>
        <w:rPr>
          <w:rFonts w:ascii="Arial" w:hAnsi="Arial" w:cs="Arial"/>
          <w:sz w:val="24"/>
          <w:szCs w:val="24"/>
        </w:rPr>
      </w:pPr>
      <w:r>
        <w:rPr>
          <w:rFonts w:cs="Arial" w:ascii="Arial" w:hAnsi="Arial"/>
          <w:sz w:val="24"/>
          <w:szCs w:val="24"/>
        </w:rPr>
      </w:r>
    </w:p>
    <w:p>
      <w:pPr>
        <w:pStyle w:val="Normal"/>
        <w:ind w:left="-426" w:right="-755"/>
        <w:jc w:val="both"/>
        <w:rPr>
          <w:sz w:val="24"/>
          <w:szCs w:val="24"/>
        </w:rPr>
      </w:pPr>
      <w:r>
        <w:rPr>
          <w:rFonts w:cs="Arial" w:ascii="Arial" w:hAnsi="Arial"/>
          <w:sz w:val="24"/>
          <w:szCs w:val="24"/>
        </w:rPr>
        <w:t xml:space="preserve">By Completion of the Application for Hire form you agree to accept the conditions set out below and to pay the appropriate hire charges for the use of Carey Hall. The conditions apply to all hirers of the hall without exception and are effective from 01 October 2024. For the purpose of these conditions the ‘Hirer’ is the individual or representative of the hiring group </w:t>
      </w:r>
      <w:r>
        <w:rPr>
          <w:rFonts w:cs="Arial" w:ascii="Arial" w:hAnsi="Arial"/>
          <w:color w:val="127622"/>
          <w:sz w:val="24"/>
          <w:szCs w:val="24"/>
          <w:shd w:fill="E8F2A1" w:val="clear"/>
        </w:rPr>
        <w:t>and must be at least 18 years old</w:t>
      </w:r>
      <w:r>
        <w:rPr>
          <w:rFonts w:cs="Arial" w:ascii="Arial" w:hAnsi="Arial"/>
          <w:sz w:val="24"/>
          <w:szCs w:val="24"/>
        </w:rPr>
        <w:t>.</w:t>
      </w:r>
    </w:p>
    <w:p>
      <w:pPr>
        <w:pStyle w:val="Normal"/>
        <w:ind w:left="-426" w:right="-755"/>
        <w:jc w:val="both"/>
        <w:rPr>
          <w:rFonts w:ascii="Arial" w:hAnsi="Arial" w:cs="Arial"/>
          <w:color w:val="127622"/>
          <w:sz w:val="24"/>
          <w:szCs w:val="24"/>
          <w:highlight w:val="none"/>
          <w:shd w:fill="E8F2A1" w:val="clear"/>
        </w:rPr>
      </w:pPr>
      <w:r>
        <w:rPr>
          <w:rFonts w:cs="Arial" w:ascii="Arial" w:hAnsi="Arial"/>
          <w:color w:val="127622"/>
          <w:sz w:val="24"/>
          <w:szCs w:val="24"/>
          <w:shd w:fill="E8F2A1" w:val="clear"/>
        </w:rPr>
      </w:r>
    </w:p>
    <w:p>
      <w:pPr>
        <w:pStyle w:val="ListParagraph"/>
        <w:numPr>
          <w:ilvl w:val="0"/>
          <w:numId w:val="2"/>
        </w:numPr>
        <w:ind w:hanging="360" w:left="-66" w:right="-755"/>
        <w:jc w:val="both"/>
        <w:rPr>
          <w:sz w:val="24"/>
          <w:szCs w:val="24"/>
        </w:rPr>
      </w:pPr>
      <w:r>
        <w:rPr>
          <w:rFonts w:cs="Arial" w:ascii="Arial" w:hAnsi="Arial"/>
          <w:b/>
          <w:sz w:val="24"/>
          <w:szCs w:val="24"/>
        </w:rPr>
        <w:t>Hire Period and Charges.</w:t>
      </w:r>
    </w:p>
    <w:p>
      <w:pPr>
        <w:pStyle w:val="Normal"/>
        <w:ind w:left="-426" w:right="-755"/>
        <w:jc w:val="both"/>
        <w:rPr>
          <w:sz w:val="24"/>
          <w:szCs w:val="24"/>
        </w:rPr>
      </w:pPr>
      <w:r>
        <w:rPr>
          <w:rFonts w:cs="Arial" w:ascii="Arial" w:hAnsi="Arial"/>
          <w:sz w:val="24"/>
          <w:szCs w:val="24"/>
        </w:rPr>
        <w:t>The period of hire shall be booked in advance with the booking secretary. The booking will not be confirmed until the booking form and payment are received by the booking secretary. A member of the hall committee will open the hall 15 minutes before the hire period and will lock up at the end of the hire period. The charges are as follows:-</w:t>
      </w:r>
    </w:p>
    <w:p>
      <w:pPr>
        <w:pStyle w:val="Normal"/>
        <w:ind w:left="1800"/>
        <w:rPr>
          <w:sz w:val="24"/>
          <w:szCs w:val="24"/>
        </w:rPr>
      </w:pPr>
      <w:r>
        <w:rPr>
          <w:rFonts w:cs="Arial" w:ascii="Arial" w:hAnsi="Arial"/>
          <w:sz w:val="24"/>
          <w:szCs w:val="24"/>
        </w:rPr>
        <w:t>Week days £10 per hour with a minimum payment of £20,</w:t>
      </w:r>
    </w:p>
    <w:p>
      <w:pPr>
        <w:pStyle w:val="Normal"/>
        <w:ind w:left="1800"/>
        <w:rPr>
          <w:sz w:val="24"/>
          <w:szCs w:val="24"/>
        </w:rPr>
      </w:pPr>
      <w:r>
        <w:rPr>
          <w:rFonts w:cs="Arial" w:ascii="Arial" w:hAnsi="Arial"/>
          <w:sz w:val="24"/>
          <w:szCs w:val="24"/>
        </w:rPr>
        <w:t>Weekends £12.50 per hour with a minimum payment of £25.</w:t>
      </w:r>
    </w:p>
    <w:p>
      <w:pPr>
        <w:pStyle w:val="Normal"/>
        <w:ind w:left="-450"/>
        <w:rPr>
          <w:sz w:val="24"/>
          <w:szCs w:val="24"/>
        </w:rPr>
      </w:pPr>
      <w:r>
        <w:rPr>
          <w:rFonts w:cs="Arial" w:ascii="Arial" w:hAnsi="Arial"/>
          <w:sz w:val="24"/>
          <w:szCs w:val="24"/>
        </w:rPr>
        <w:t>A cancellation within 4 weeks of the booked date will incur the hire charge for 2 hours.</w:t>
      </w:r>
    </w:p>
    <w:p>
      <w:pPr>
        <w:pStyle w:val="Normal"/>
        <w:ind w:left="-450" w:right="-755"/>
        <w:jc w:val="both"/>
        <w:rPr>
          <w:sz w:val="24"/>
          <w:szCs w:val="24"/>
        </w:rPr>
      </w:pPr>
      <w:r>
        <w:rPr>
          <w:rFonts w:cs="Arial" w:ascii="Arial" w:hAnsi="Arial"/>
          <w:sz w:val="24"/>
          <w:szCs w:val="24"/>
        </w:rPr>
        <w:t xml:space="preserve">For commercial use including any event for which an entry fee is charged by the user the Hirer will provide their own Public Liability Insurance. </w:t>
      </w:r>
      <w:r>
        <w:rPr>
          <w:rFonts w:cs="Arial" w:ascii="Arial" w:hAnsi="Arial"/>
          <w:color w:val="auto"/>
          <w:sz w:val="24"/>
          <w:szCs w:val="24"/>
        </w:rPr>
        <w:t xml:space="preserve">If the </w:t>
      </w:r>
      <w:r>
        <w:rPr>
          <w:rFonts w:cs="Arial" w:ascii="Arial" w:hAnsi="Arial"/>
          <w:color w:val="auto"/>
          <w:sz w:val="24"/>
          <w:szCs w:val="24"/>
        </w:rPr>
        <w:t>H</w:t>
      </w:r>
      <w:r>
        <w:rPr>
          <w:rFonts w:cs="Arial" w:ascii="Arial" w:hAnsi="Arial"/>
          <w:color w:val="auto"/>
          <w:sz w:val="24"/>
          <w:szCs w:val="24"/>
        </w:rPr>
        <w:t xml:space="preserve">irer is using a company e.g. for bouncy castle or disco, it is the </w:t>
      </w:r>
      <w:r>
        <w:rPr>
          <w:rFonts w:cs="Arial" w:ascii="Arial" w:hAnsi="Arial"/>
          <w:color w:val="auto"/>
          <w:sz w:val="24"/>
          <w:szCs w:val="24"/>
        </w:rPr>
        <w:t>H</w:t>
      </w:r>
      <w:r>
        <w:rPr>
          <w:rFonts w:cs="Arial" w:ascii="Arial" w:hAnsi="Arial"/>
          <w:color w:val="auto"/>
          <w:sz w:val="24"/>
          <w:szCs w:val="24"/>
        </w:rPr>
        <w:t>irer’s responsibility to ensure the company has adequate insurance.</w:t>
      </w:r>
    </w:p>
    <w:p>
      <w:pPr>
        <w:pStyle w:val="Normal"/>
        <w:ind w:left="-426" w:right="-755"/>
        <w:jc w:val="both"/>
        <w:rPr>
          <w:rFonts w:ascii="Arial" w:hAnsi="Arial" w:cs="Arial"/>
          <w:sz w:val="24"/>
          <w:szCs w:val="24"/>
        </w:rPr>
      </w:pPr>
      <w:r>
        <w:rPr>
          <w:rFonts w:cs="Arial" w:ascii="Arial" w:hAnsi="Arial"/>
          <w:sz w:val="24"/>
          <w:szCs w:val="24"/>
        </w:rPr>
      </w:r>
    </w:p>
    <w:p>
      <w:pPr>
        <w:pStyle w:val="Normal"/>
        <w:ind w:left="-426" w:right="-755"/>
        <w:jc w:val="both"/>
        <w:rPr>
          <w:sz w:val="24"/>
          <w:szCs w:val="24"/>
        </w:rPr>
      </w:pPr>
      <w:r>
        <w:rPr>
          <w:rFonts w:cs="Arial" w:ascii="Arial" w:hAnsi="Arial"/>
          <w:b/>
          <w:sz w:val="24"/>
          <w:szCs w:val="24"/>
        </w:rPr>
        <w:t>After use the Hirer must leave the premises in a CLEAN and SAFE condition</w:t>
      </w:r>
    </w:p>
    <w:p>
      <w:pPr>
        <w:pStyle w:val="ListParagraph"/>
        <w:numPr>
          <w:ilvl w:val="0"/>
          <w:numId w:val="1"/>
        </w:numPr>
        <w:ind w:hanging="360" w:left="-90" w:right="-755"/>
        <w:jc w:val="both"/>
        <w:rPr>
          <w:sz w:val="24"/>
          <w:szCs w:val="24"/>
        </w:rPr>
      </w:pPr>
      <w:r>
        <w:rPr>
          <w:rFonts w:cs="Arial" w:ascii="Arial" w:hAnsi="Arial"/>
          <w:sz w:val="24"/>
          <w:szCs w:val="24"/>
        </w:rPr>
        <w:t xml:space="preserve">Tables </w:t>
      </w:r>
      <w:r>
        <w:rPr>
          <w:rFonts w:cs="Arial" w:ascii="Arial" w:hAnsi="Arial"/>
          <w:b/>
          <w:sz w:val="24"/>
          <w:szCs w:val="24"/>
        </w:rPr>
        <w:t>must be</w:t>
      </w:r>
      <w:r>
        <w:rPr>
          <w:rFonts w:cs="Arial" w:ascii="Arial" w:hAnsi="Arial"/>
          <w:sz w:val="24"/>
          <w:szCs w:val="24"/>
        </w:rPr>
        <w:t xml:space="preserve"> wiped clean </w:t>
      </w:r>
    </w:p>
    <w:p>
      <w:pPr>
        <w:pStyle w:val="ListParagraph"/>
        <w:numPr>
          <w:ilvl w:val="0"/>
          <w:numId w:val="1"/>
        </w:numPr>
        <w:ind w:hanging="360" w:left="-90" w:right="-755"/>
        <w:jc w:val="both"/>
        <w:rPr>
          <w:sz w:val="24"/>
          <w:szCs w:val="24"/>
        </w:rPr>
      </w:pPr>
      <w:r>
        <w:rPr>
          <w:rFonts w:cs="Arial" w:ascii="Arial" w:hAnsi="Arial"/>
          <w:sz w:val="24"/>
          <w:szCs w:val="24"/>
        </w:rPr>
        <w:t xml:space="preserve">Kitchen surfaces </w:t>
      </w:r>
      <w:r>
        <w:rPr>
          <w:rFonts w:cs="Arial" w:ascii="Arial" w:hAnsi="Arial"/>
          <w:b/>
          <w:sz w:val="24"/>
          <w:szCs w:val="24"/>
        </w:rPr>
        <w:t>must be</w:t>
      </w:r>
      <w:r>
        <w:rPr>
          <w:rFonts w:cs="Arial" w:ascii="Arial" w:hAnsi="Arial"/>
          <w:sz w:val="24"/>
          <w:szCs w:val="24"/>
        </w:rPr>
        <w:t xml:space="preserve"> left clean</w:t>
      </w:r>
    </w:p>
    <w:p>
      <w:pPr>
        <w:pStyle w:val="ListParagraph"/>
        <w:numPr>
          <w:ilvl w:val="0"/>
          <w:numId w:val="1"/>
        </w:numPr>
        <w:ind w:hanging="360" w:left="-90" w:right="-755"/>
        <w:jc w:val="both"/>
        <w:rPr>
          <w:sz w:val="24"/>
          <w:szCs w:val="24"/>
        </w:rPr>
      </w:pPr>
      <w:r>
        <w:rPr>
          <w:rFonts w:cs="Arial" w:ascii="Arial" w:hAnsi="Arial"/>
          <w:sz w:val="24"/>
          <w:szCs w:val="24"/>
        </w:rPr>
        <w:t xml:space="preserve">Floors in all areas </w:t>
      </w:r>
      <w:r>
        <w:rPr>
          <w:rFonts w:cs="Arial" w:ascii="Arial" w:hAnsi="Arial"/>
          <w:b/>
          <w:sz w:val="24"/>
          <w:szCs w:val="24"/>
        </w:rPr>
        <w:t>must be</w:t>
      </w:r>
      <w:r>
        <w:rPr>
          <w:rFonts w:cs="Arial" w:ascii="Arial" w:hAnsi="Arial"/>
          <w:sz w:val="24"/>
          <w:szCs w:val="24"/>
        </w:rPr>
        <w:t xml:space="preserve"> swept and cleaned as applicable</w:t>
      </w:r>
    </w:p>
    <w:p>
      <w:pPr>
        <w:pStyle w:val="ListParagraph"/>
        <w:numPr>
          <w:ilvl w:val="0"/>
          <w:numId w:val="1"/>
        </w:numPr>
        <w:ind w:hanging="360" w:left="-90" w:right="-755"/>
        <w:jc w:val="both"/>
        <w:rPr>
          <w:sz w:val="24"/>
          <w:szCs w:val="24"/>
        </w:rPr>
      </w:pPr>
      <w:r>
        <w:rPr>
          <w:rFonts w:cs="Arial" w:ascii="Arial" w:hAnsi="Arial"/>
          <w:sz w:val="24"/>
          <w:szCs w:val="24"/>
        </w:rPr>
        <w:t xml:space="preserve">Items belonging to Carey Hall </w:t>
      </w:r>
      <w:r>
        <w:rPr>
          <w:rFonts w:cs="Arial" w:ascii="Arial" w:hAnsi="Arial"/>
          <w:b/>
          <w:sz w:val="24"/>
          <w:szCs w:val="24"/>
        </w:rPr>
        <w:t>must not be</w:t>
      </w:r>
      <w:r>
        <w:rPr>
          <w:rFonts w:cs="Arial" w:ascii="Arial" w:hAnsi="Arial"/>
          <w:sz w:val="24"/>
          <w:szCs w:val="24"/>
        </w:rPr>
        <w:t xml:space="preserve"> taken away</w:t>
      </w:r>
    </w:p>
    <w:p>
      <w:pPr>
        <w:pStyle w:val="ListParagraph"/>
        <w:numPr>
          <w:ilvl w:val="0"/>
          <w:numId w:val="1"/>
        </w:numPr>
        <w:ind w:hanging="360" w:left="-90" w:right="-755"/>
        <w:jc w:val="both"/>
        <w:rPr>
          <w:sz w:val="24"/>
          <w:szCs w:val="24"/>
        </w:rPr>
      </w:pPr>
      <w:r>
        <w:rPr>
          <w:rFonts w:cs="Arial" w:ascii="Arial" w:hAnsi="Arial"/>
          <w:sz w:val="24"/>
          <w:szCs w:val="24"/>
        </w:rPr>
        <w:t xml:space="preserve">If used, </w:t>
      </w:r>
      <w:r>
        <w:rPr>
          <w:rFonts w:cs="Arial" w:ascii="Arial" w:hAnsi="Arial"/>
          <w:color w:val="127622"/>
          <w:sz w:val="24"/>
          <w:szCs w:val="24"/>
          <w:shd w:fill="E8F2A1" w:val="clear"/>
        </w:rPr>
        <w:t>the</w:t>
      </w:r>
      <w:r>
        <w:rPr>
          <w:rFonts w:cs="Arial" w:ascii="Arial" w:hAnsi="Arial"/>
          <w:sz w:val="24"/>
          <w:szCs w:val="24"/>
        </w:rPr>
        <w:t xml:space="preserve"> </w:t>
      </w:r>
      <w:r>
        <w:rPr>
          <w:rFonts w:cs="Arial" w:ascii="Arial" w:hAnsi="Arial"/>
          <w:sz w:val="24"/>
          <w:szCs w:val="24"/>
        </w:rPr>
        <w:t xml:space="preserve">oven </w:t>
      </w:r>
      <w:r>
        <w:rPr>
          <w:rFonts w:cs="Arial" w:ascii="Arial" w:hAnsi="Arial"/>
          <w:b/>
          <w:sz w:val="24"/>
          <w:szCs w:val="24"/>
        </w:rPr>
        <w:t>must be</w:t>
      </w:r>
      <w:r>
        <w:rPr>
          <w:rFonts w:cs="Arial" w:ascii="Arial" w:hAnsi="Arial"/>
          <w:sz w:val="24"/>
          <w:szCs w:val="24"/>
        </w:rPr>
        <w:t xml:space="preserve"> cleaned.</w:t>
      </w:r>
    </w:p>
    <w:p>
      <w:pPr>
        <w:pStyle w:val="Normal"/>
        <w:ind w:left="-426" w:right="-755"/>
        <w:jc w:val="both"/>
        <w:rPr>
          <w:rFonts w:ascii="Arial" w:hAnsi="Arial" w:cs="Arial"/>
          <w:sz w:val="24"/>
          <w:szCs w:val="24"/>
        </w:rPr>
      </w:pPr>
      <w:r>
        <w:rPr>
          <w:rFonts w:cs="Arial" w:ascii="Arial" w:hAnsi="Arial"/>
          <w:sz w:val="24"/>
          <w:szCs w:val="24"/>
        </w:rPr>
      </w:r>
    </w:p>
    <w:p>
      <w:pPr>
        <w:pStyle w:val="ListParagraph"/>
        <w:numPr>
          <w:ilvl w:val="0"/>
          <w:numId w:val="2"/>
        </w:numPr>
        <w:ind w:hanging="360" w:left="-66" w:right="-755"/>
        <w:jc w:val="both"/>
        <w:rPr>
          <w:rFonts w:ascii="Arial" w:hAnsi="Arial" w:cs="Arial"/>
          <w:b/>
          <w:sz w:val="24"/>
          <w:szCs w:val="24"/>
        </w:rPr>
      </w:pPr>
      <w:r>
        <w:rPr>
          <w:rFonts w:cs="Arial" w:ascii="Arial" w:hAnsi="Arial"/>
          <w:b/>
          <w:sz w:val="24"/>
          <w:szCs w:val="24"/>
        </w:rPr>
        <w:t>Safety Instructions</w:t>
      </w:r>
    </w:p>
    <w:p>
      <w:pPr>
        <w:pStyle w:val="Normal"/>
        <w:numPr>
          <w:ilvl w:val="0"/>
          <w:numId w:val="0"/>
        </w:numPr>
        <w:ind w:hanging="0" w:left="-66" w:right="-755"/>
        <w:jc w:val="both"/>
        <w:rPr>
          <w:rFonts w:ascii="Arial" w:hAnsi="Arial" w:cs="Arial"/>
          <w:color w:val="127622"/>
          <w:sz w:val="24"/>
          <w:szCs w:val="24"/>
          <w:highlight w:val="none"/>
          <w:shd w:fill="E8F2A1" w:val="clear"/>
        </w:rPr>
      </w:pPr>
      <w:r>
        <w:rPr>
          <w:rFonts w:cs="Arial" w:ascii="Arial" w:hAnsi="Arial"/>
          <w:color w:val="127622"/>
          <w:sz w:val="24"/>
          <w:szCs w:val="24"/>
          <w:shd w:fill="E8F2A1" w:val="clear"/>
        </w:rPr>
        <w:t>The Hirer is responsible for the safety of any electrical equipment used and for the safety of everyone attending the event.</w:t>
      </w:r>
    </w:p>
    <w:p>
      <w:pPr>
        <w:pStyle w:val="Normal"/>
        <w:ind w:left="-284" w:right="-755"/>
        <w:jc w:val="both"/>
        <w:rPr>
          <w:sz w:val="24"/>
          <w:szCs w:val="24"/>
        </w:rPr>
      </w:pPr>
      <w:r>
        <w:rPr>
          <w:rFonts w:cs="Arial" w:ascii="Arial" w:hAnsi="Arial"/>
          <w:b/>
          <w:sz w:val="24"/>
          <w:szCs w:val="24"/>
        </w:rPr>
        <w:t>On Arriving at the hall the Hirer must</w:t>
      </w:r>
    </w:p>
    <w:p>
      <w:pPr>
        <w:pStyle w:val="ListParagraph"/>
        <w:numPr>
          <w:ilvl w:val="0"/>
          <w:numId w:val="3"/>
        </w:numPr>
        <w:ind w:hanging="284" w:left="284" w:right="-755"/>
        <w:jc w:val="both"/>
        <w:rPr>
          <w:sz w:val="24"/>
          <w:szCs w:val="24"/>
        </w:rPr>
      </w:pPr>
      <w:r>
        <w:rPr>
          <w:rFonts w:cs="Arial" w:ascii="Arial" w:hAnsi="Arial"/>
          <w:sz w:val="24"/>
          <w:szCs w:val="24"/>
        </w:rPr>
        <w:t>Locate the emergency Exits</w:t>
      </w:r>
    </w:p>
    <w:p>
      <w:pPr>
        <w:pStyle w:val="ListParagraph"/>
        <w:numPr>
          <w:ilvl w:val="0"/>
          <w:numId w:val="3"/>
        </w:numPr>
        <w:ind w:hanging="284" w:left="284" w:right="-755"/>
        <w:jc w:val="both"/>
        <w:rPr>
          <w:sz w:val="24"/>
          <w:szCs w:val="24"/>
        </w:rPr>
      </w:pPr>
      <w:r>
        <w:rPr>
          <w:rFonts w:cs="Arial" w:ascii="Arial" w:hAnsi="Arial"/>
          <w:sz w:val="24"/>
          <w:szCs w:val="24"/>
        </w:rPr>
        <w:t>Locate the fire alarm call points (Break Glass points)</w:t>
      </w:r>
    </w:p>
    <w:p>
      <w:pPr>
        <w:pStyle w:val="ListParagraph"/>
        <w:numPr>
          <w:ilvl w:val="0"/>
          <w:numId w:val="3"/>
        </w:numPr>
        <w:ind w:hanging="284" w:left="284" w:right="-755"/>
        <w:jc w:val="both"/>
        <w:rPr>
          <w:sz w:val="24"/>
          <w:szCs w:val="24"/>
        </w:rPr>
      </w:pPr>
      <w:r>
        <w:rPr>
          <w:rFonts w:cs="Arial" w:ascii="Arial" w:hAnsi="Arial"/>
          <w:sz w:val="24"/>
          <w:szCs w:val="24"/>
        </w:rPr>
        <w:t>Locate and read the Emergency Action Plan at the call points</w:t>
      </w:r>
    </w:p>
    <w:p>
      <w:pPr>
        <w:pStyle w:val="ListParagraph"/>
        <w:numPr>
          <w:ilvl w:val="0"/>
          <w:numId w:val="3"/>
        </w:numPr>
        <w:ind w:hanging="284" w:left="284" w:right="-755"/>
        <w:jc w:val="both"/>
        <w:rPr>
          <w:sz w:val="24"/>
          <w:szCs w:val="24"/>
        </w:rPr>
      </w:pPr>
      <w:r>
        <w:rPr>
          <w:rFonts w:cs="Arial" w:ascii="Arial" w:hAnsi="Arial"/>
          <w:sz w:val="24"/>
          <w:szCs w:val="24"/>
        </w:rPr>
        <w:t>Locate the Fire Extinguishers</w:t>
      </w:r>
    </w:p>
    <w:p>
      <w:pPr>
        <w:pStyle w:val="ListParagraph"/>
        <w:numPr>
          <w:ilvl w:val="0"/>
          <w:numId w:val="3"/>
        </w:numPr>
        <w:ind w:hanging="284" w:left="284" w:right="-755"/>
        <w:jc w:val="both"/>
        <w:rPr>
          <w:sz w:val="24"/>
          <w:szCs w:val="24"/>
        </w:rPr>
      </w:pPr>
      <w:r>
        <w:rPr>
          <w:rFonts w:cs="Arial" w:ascii="Arial" w:hAnsi="Arial"/>
          <w:sz w:val="24"/>
          <w:szCs w:val="24"/>
        </w:rPr>
        <w:t>Identify all people using the Hall</w:t>
      </w:r>
    </w:p>
    <w:p>
      <w:pPr>
        <w:pStyle w:val="Normal"/>
        <w:ind w:left="-284" w:right="-755"/>
        <w:jc w:val="both"/>
        <w:rPr>
          <w:sz w:val="24"/>
          <w:szCs w:val="24"/>
        </w:rPr>
      </w:pPr>
      <w:r>
        <w:rPr>
          <w:rFonts w:cs="Arial" w:ascii="Arial" w:hAnsi="Arial"/>
          <w:b/>
          <w:sz w:val="24"/>
          <w:szCs w:val="24"/>
        </w:rPr>
        <w:t>On leaving the hall the Hirer must:</w:t>
      </w:r>
    </w:p>
    <w:p>
      <w:pPr>
        <w:pStyle w:val="ListParagraph"/>
        <w:numPr>
          <w:ilvl w:val="0"/>
          <w:numId w:val="4"/>
        </w:numPr>
        <w:ind w:hanging="284" w:left="284" w:right="-755"/>
        <w:jc w:val="both"/>
        <w:rPr>
          <w:sz w:val="24"/>
          <w:szCs w:val="24"/>
        </w:rPr>
      </w:pPr>
      <w:r>
        <w:rPr>
          <w:rFonts w:cs="Arial" w:ascii="Arial" w:hAnsi="Arial"/>
          <w:sz w:val="24"/>
          <w:szCs w:val="24"/>
        </w:rPr>
        <w:t>Ensure that all the windows and doors are securely closed</w:t>
      </w:r>
    </w:p>
    <w:p>
      <w:pPr>
        <w:pStyle w:val="ListParagraph"/>
        <w:numPr>
          <w:ilvl w:val="0"/>
          <w:numId w:val="4"/>
        </w:numPr>
        <w:ind w:hanging="284" w:left="284" w:right="-755"/>
        <w:jc w:val="both"/>
        <w:rPr>
          <w:sz w:val="24"/>
          <w:szCs w:val="24"/>
        </w:rPr>
      </w:pPr>
      <w:r>
        <w:rPr>
          <w:rFonts w:cs="Arial" w:ascii="Arial" w:hAnsi="Arial"/>
          <w:sz w:val="24"/>
          <w:szCs w:val="24"/>
        </w:rPr>
        <w:t>Ensure that all appliances are switched off and unplugged except for the WiFi plug in the kitchen</w:t>
      </w:r>
    </w:p>
    <w:p>
      <w:pPr>
        <w:pStyle w:val="ListParagraph"/>
        <w:numPr>
          <w:ilvl w:val="0"/>
          <w:numId w:val="4"/>
        </w:numPr>
        <w:ind w:hanging="284" w:left="284" w:right="-755"/>
        <w:jc w:val="both"/>
        <w:rPr>
          <w:sz w:val="24"/>
          <w:szCs w:val="24"/>
        </w:rPr>
      </w:pPr>
      <w:r>
        <w:rPr>
          <w:rFonts w:cs="Arial" w:ascii="Arial" w:hAnsi="Arial"/>
          <w:sz w:val="24"/>
          <w:szCs w:val="24"/>
        </w:rPr>
        <w:t>Ensure that all taps are turned off and the toilet lights are switched off</w:t>
      </w:r>
    </w:p>
    <w:p>
      <w:pPr>
        <w:pStyle w:val="ListParagraph"/>
        <w:numPr>
          <w:ilvl w:val="0"/>
          <w:numId w:val="4"/>
        </w:numPr>
        <w:ind w:hanging="284" w:left="284" w:right="-755"/>
        <w:jc w:val="both"/>
        <w:rPr>
          <w:sz w:val="24"/>
          <w:szCs w:val="24"/>
        </w:rPr>
      </w:pPr>
      <w:r>
        <w:rPr>
          <w:rFonts w:cs="Arial" w:ascii="Arial" w:hAnsi="Arial"/>
          <w:sz w:val="24"/>
          <w:szCs w:val="24"/>
        </w:rPr>
        <w:t>Ensure that the panel heaters in the lobby and toilets are switched off</w:t>
      </w:r>
    </w:p>
    <w:p>
      <w:pPr>
        <w:pStyle w:val="ListParagraph"/>
        <w:numPr>
          <w:ilvl w:val="0"/>
          <w:numId w:val="4"/>
        </w:numPr>
        <w:ind w:hanging="284" w:left="284" w:right="-755"/>
        <w:jc w:val="both"/>
        <w:rPr>
          <w:sz w:val="24"/>
          <w:szCs w:val="24"/>
        </w:rPr>
      </w:pPr>
      <w:r>
        <w:rPr>
          <w:rFonts w:cs="Arial" w:ascii="Arial" w:hAnsi="Arial"/>
          <w:sz w:val="24"/>
          <w:szCs w:val="24"/>
        </w:rPr>
        <w:t>Ensure that all waste is taken away with the Hirer.</w:t>
      </w:r>
    </w:p>
    <w:p>
      <w:pPr>
        <w:pStyle w:val="Normal"/>
        <w:ind w:left="-426" w:right="-755"/>
        <w:jc w:val="both"/>
        <w:rPr>
          <w:rFonts w:ascii="Arial" w:hAnsi="Arial" w:cs="Arial"/>
          <w:sz w:val="24"/>
          <w:szCs w:val="24"/>
        </w:rPr>
      </w:pPr>
      <w:r>
        <w:rPr>
          <w:rFonts w:cs="Arial" w:ascii="Arial" w:hAnsi="Arial"/>
          <w:sz w:val="24"/>
          <w:szCs w:val="24"/>
        </w:rPr>
        <w:tab/>
        <w:tab/>
        <w:tab/>
        <w:tab/>
        <w:tab/>
        <w:tab/>
        <w:tab/>
        <w:tab/>
        <w:tab/>
        <w:tab/>
        <w:tab/>
        <w:tab/>
      </w:r>
      <w:r>
        <w:rPr>
          <w:rFonts w:cs="Arial" w:ascii="Arial" w:hAnsi="Arial"/>
          <w:b/>
          <w:bCs/>
          <w:color w:val="127622"/>
          <w:sz w:val="24"/>
          <w:szCs w:val="24"/>
          <w:shd w:fill="E8F2A1" w:val="clear"/>
        </w:rPr>
        <w:t>P.T.O.</w:t>
      </w:r>
      <w:r>
        <w:br w:type="page"/>
      </w:r>
    </w:p>
    <w:p>
      <w:pPr>
        <w:pStyle w:val="Normal"/>
        <w:ind w:left="-426" w:right="-755"/>
        <w:jc w:val="both"/>
        <w:rPr>
          <w:rFonts w:ascii="Arial" w:hAnsi="Arial" w:cs="Arial"/>
          <w:sz w:val="24"/>
          <w:szCs w:val="24"/>
        </w:rPr>
      </w:pPr>
      <w:r>
        <w:rPr>
          <w:rFonts w:cs="Arial" w:ascii="Arial" w:hAnsi="Arial"/>
          <w:sz w:val="24"/>
          <w:szCs w:val="24"/>
        </w:rPr>
        <w:tab/>
        <w:tab/>
        <w:tab/>
      </w:r>
    </w:p>
    <w:p>
      <w:pPr>
        <w:pStyle w:val="ListParagraph"/>
        <w:numPr>
          <w:ilvl w:val="0"/>
          <w:numId w:val="2"/>
        </w:numPr>
        <w:ind w:hanging="360" w:left="-66" w:right="-755"/>
        <w:jc w:val="both"/>
        <w:rPr>
          <w:sz w:val="24"/>
          <w:szCs w:val="24"/>
        </w:rPr>
      </w:pPr>
      <w:r>
        <w:rPr>
          <w:rFonts w:cs="Arial" w:ascii="Arial" w:hAnsi="Arial"/>
          <w:b/>
          <w:sz w:val="24"/>
          <w:szCs w:val="24"/>
        </w:rPr>
        <w:t>Car Park</w:t>
      </w:r>
    </w:p>
    <w:p>
      <w:pPr>
        <w:pStyle w:val="Normal"/>
        <w:ind w:left="-426" w:right="-755"/>
        <w:jc w:val="both"/>
        <w:rPr>
          <w:sz w:val="24"/>
          <w:szCs w:val="24"/>
        </w:rPr>
      </w:pPr>
      <w:r>
        <w:rPr>
          <w:rFonts w:cs="Arial" w:ascii="Arial" w:hAnsi="Arial"/>
          <w:sz w:val="24"/>
          <w:szCs w:val="24"/>
        </w:rPr>
        <w:t>Vehicles are parked at the owners’ risk. CHCT accepts no liability whatsoever for damage arising in the car park</w:t>
      </w:r>
    </w:p>
    <w:p>
      <w:pPr>
        <w:pStyle w:val="Normal"/>
        <w:ind w:left="-426" w:right="-755"/>
        <w:jc w:val="both"/>
        <w:rPr>
          <w:rFonts w:ascii="Arial" w:hAnsi="Arial" w:cs="Arial"/>
          <w:sz w:val="24"/>
          <w:szCs w:val="24"/>
        </w:rPr>
      </w:pPr>
      <w:r>
        <w:rPr>
          <w:rFonts w:cs="Arial" w:ascii="Arial" w:hAnsi="Arial"/>
          <w:sz w:val="24"/>
          <w:szCs w:val="24"/>
        </w:rPr>
      </w:r>
    </w:p>
    <w:p>
      <w:pPr>
        <w:pStyle w:val="ListParagraph"/>
        <w:numPr>
          <w:ilvl w:val="0"/>
          <w:numId w:val="2"/>
        </w:numPr>
        <w:ind w:hanging="360" w:left="-66" w:right="-755"/>
        <w:jc w:val="both"/>
        <w:rPr>
          <w:rFonts w:ascii="Arial" w:hAnsi="Arial" w:cs="Arial"/>
          <w:b/>
          <w:sz w:val="24"/>
          <w:szCs w:val="24"/>
        </w:rPr>
      </w:pPr>
      <w:r>
        <w:rPr>
          <w:rFonts w:cs="Arial" w:ascii="Arial" w:hAnsi="Arial"/>
          <w:b/>
          <w:sz w:val="24"/>
          <w:szCs w:val="24"/>
        </w:rPr>
        <w:t>Smoking</w:t>
      </w:r>
    </w:p>
    <w:p>
      <w:pPr>
        <w:pStyle w:val="Normal"/>
        <w:ind w:left="-426" w:right="-755"/>
        <w:jc w:val="both"/>
        <w:rPr>
          <w:sz w:val="24"/>
          <w:szCs w:val="24"/>
        </w:rPr>
      </w:pPr>
      <w:r>
        <w:rPr>
          <w:rFonts w:cs="Arial" w:ascii="Arial" w:hAnsi="Arial"/>
          <w:sz w:val="24"/>
          <w:szCs w:val="24"/>
        </w:rPr>
        <w:t>Smoking and vaping are not permitted in any part of the hall at any time</w:t>
      </w:r>
    </w:p>
    <w:p>
      <w:pPr>
        <w:pStyle w:val="Normal"/>
        <w:ind w:left="-426" w:right="-755"/>
        <w:jc w:val="both"/>
        <w:rPr>
          <w:rFonts w:ascii="Arial" w:hAnsi="Arial" w:cs="Arial"/>
          <w:sz w:val="24"/>
          <w:szCs w:val="24"/>
        </w:rPr>
      </w:pPr>
      <w:r>
        <w:rPr>
          <w:rFonts w:cs="Arial" w:ascii="Arial" w:hAnsi="Arial"/>
          <w:sz w:val="24"/>
          <w:szCs w:val="24"/>
        </w:rPr>
      </w:r>
    </w:p>
    <w:p>
      <w:pPr>
        <w:pStyle w:val="ListParagraph"/>
        <w:numPr>
          <w:ilvl w:val="0"/>
          <w:numId w:val="2"/>
        </w:numPr>
        <w:ind w:hanging="360" w:left="-66" w:right="-755"/>
        <w:jc w:val="both"/>
        <w:rPr>
          <w:sz w:val="24"/>
          <w:szCs w:val="24"/>
        </w:rPr>
      </w:pPr>
      <w:r>
        <w:rPr>
          <w:rFonts w:cs="Arial" w:ascii="Arial" w:hAnsi="Arial"/>
          <w:b/>
          <w:sz w:val="24"/>
          <w:szCs w:val="24"/>
        </w:rPr>
        <w:t>Alcohol</w:t>
      </w:r>
    </w:p>
    <w:p>
      <w:pPr>
        <w:pStyle w:val="Normal"/>
        <w:ind w:left="-426" w:right="-755"/>
        <w:jc w:val="both"/>
        <w:rPr>
          <w:sz w:val="24"/>
          <w:szCs w:val="24"/>
        </w:rPr>
      </w:pPr>
      <w:r>
        <w:rPr>
          <w:rFonts w:cs="Arial" w:ascii="Arial" w:hAnsi="Arial"/>
          <w:sz w:val="24"/>
          <w:szCs w:val="24"/>
        </w:rPr>
        <w:t>If the Hirer intends to sell alcohol they must be in possession of an appropriate licence at the time of booking</w:t>
      </w:r>
    </w:p>
    <w:p>
      <w:pPr>
        <w:pStyle w:val="Normal"/>
        <w:ind w:left="-426" w:right="-755"/>
        <w:jc w:val="both"/>
        <w:rPr>
          <w:rFonts w:ascii="Arial" w:hAnsi="Arial" w:cs="Arial"/>
          <w:sz w:val="24"/>
          <w:szCs w:val="24"/>
        </w:rPr>
      </w:pPr>
      <w:r>
        <w:rPr>
          <w:rFonts w:cs="Arial" w:ascii="Arial" w:hAnsi="Arial"/>
          <w:sz w:val="24"/>
          <w:szCs w:val="24"/>
        </w:rPr>
      </w:r>
    </w:p>
    <w:p>
      <w:pPr>
        <w:pStyle w:val="ListParagraph"/>
        <w:numPr>
          <w:ilvl w:val="0"/>
          <w:numId w:val="2"/>
        </w:numPr>
        <w:ind w:hanging="360" w:left="-66" w:right="-755"/>
        <w:jc w:val="both"/>
        <w:rPr>
          <w:sz w:val="24"/>
          <w:szCs w:val="24"/>
        </w:rPr>
      </w:pPr>
      <w:r>
        <w:rPr>
          <w:rFonts w:cs="Arial" w:ascii="Arial" w:hAnsi="Arial"/>
          <w:b/>
          <w:sz w:val="24"/>
          <w:szCs w:val="24"/>
        </w:rPr>
        <w:t>Safeguarding</w:t>
      </w:r>
    </w:p>
    <w:p>
      <w:pPr>
        <w:pStyle w:val="Normal"/>
        <w:ind w:left="-426" w:right="-755"/>
        <w:jc w:val="both"/>
        <w:rPr>
          <w:sz w:val="24"/>
          <w:szCs w:val="24"/>
        </w:rPr>
      </w:pPr>
      <w:r>
        <w:rPr>
          <w:rFonts w:cs="Arial" w:ascii="Arial" w:hAnsi="Arial"/>
          <w:sz w:val="24"/>
          <w:szCs w:val="24"/>
        </w:rPr>
        <w:t xml:space="preserve">If the group includes </w:t>
      </w:r>
      <w:r>
        <w:rPr>
          <w:rFonts w:cs="Arial" w:ascii="Arial" w:hAnsi="Arial"/>
          <w:color w:val="auto"/>
          <w:sz w:val="24"/>
          <w:szCs w:val="24"/>
        </w:rPr>
        <w:t xml:space="preserve">children or other </w:t>
      </w:r>
      <w:r>
        <w:rPr>
          <w:rFonts w:cs="Arial" w:ascii="Arial" w:hAnsi="Arial"/>
          <w:sz w:val="24"/>
          <w:szCs w:val="24"/>
        </w:rPr>
        <w:t>people at risk, a copy of the group’s safeguarding policy should be returned with the booking form.</w:t>
      </w:r>
    </w:p>
    <w:p>
      <w:pPr>
        <w:pStyle w:val="Normal"/>
        <w:ind w:left="-426" w:right="-755"/>
        <w:jc w:val="both"/>
        <w:rPr>
          <w:rFonts w:ascii="Arial" w:hAnsi="Arial" w:cs="Arial"/>
          <w:sz w:val="24"/>
          <w:szCs w:val="24"/>
        </w:rPr>
      </w:pPr>
      <w:r>
        <w:rPr>
          <w:rFonts w:cs="Arial" w:ascii="Arial" w:hAnsi="Arial"/>
          <w:sz w:val="24"/>
          <w:szCs w:val="24"/>
        </w:rPr>
      </w:r>
    </w:p>
    <w:p>
      <w:pPr>
        <w:pStyle w:val="ListParagraph"/>
        <w:numPr>
          <w:ilvl w:val="0"/>
          <w:numId w:val="2"/>
        </w:numPr>
        <w:ind w:hanging="360" w:left="-66" w:right="-755"/>
        <w:jc w:val="both"/>
        <w:rPr>
          <w:sz w:val="24"/>
          <w:szCs w:val="24"/>
        </w:rPr>
      </w:pPr>
      <w:r>
        <w:rPr>
          <w:rFonts w:cs="Arial" w:ascii="Arial" w:hAnsi="Arial"/>
          <w:b/>
          <w:color w:val="FF0000"/>
          <w:sz w:val="24"/>
          <w:szCs w:val="24"/>
        </w:rPr>
        <w:t>Use of the kitchen</w:t>
      </w:r>
    </w:p>
    <w:p>
      <w:pPr>
        <w:pStyle w:val="Normal"/>
        <w:ind w:left="-426" w:right="-755"/>
        <w:jc w:val="both"/>
        <w:rPr>
          <w:sz w:val="24"/>
          <w:szCs w:val="24"/>
        </w:rPr>
      </w:pPr>
      <w:r>
        <w:rPr>
          <w:rFonts w:cs="Arial" w:ascii="Arial" w:hAnsi="Arial"/>
          <w:color w:val="FF0000"/>
          <w:sz w:val="24"/>
          <w:szCs w:val="24"/>
        </w:rPr>
        <w:t xml:space="preserve">Children are </w:t>
      </w:r>
      <w:r>
        <w:rPr>
          <w:rFonts w:cs="Arial" w:ascii="Arial" w:hAnsi="Arial"/>
          <w:b/>
          <w:color w:val="FF0000"/>
          <w:sz w:val="24"/>
          <w:szCs w:val="24"/>
        </w:rPr>
        <w:t xml:space="preserve">not </w:t>
      </w:r>
      <w:r>
        <w:rPr>
          <w:rFonts w:cs="Arial" w:ascii="Arial" w:hAnsi="Arial"/>
          <w:color w:val="FF0000"/>
          <w:sz w:val="24"/>
          <w:szCs w:val="24"/>
        </w:rPr>
        <w:t>allowed in the kitchen.</w:t>
      </w:r>
    </w:p>
    <w:p>
      <w:pPr>
        <w:pStyle w:val="Footer"/>
        <w:rPr/>
      </w:pPr>
      <w:r>
        <w:rPr>
          <w:rFonts w:cs="Arial" w:ascii="Arial" w:hAnsi="Arial"/>
          <w:b/>
          <w:sz w:val="24"/>
          <w:szCs w:val="24"/>
        </w:rPr>
        <w:t xml:space="preserve">Any </w:t>
      </w:r>
      <w:r>
        <w:rPr>
          <w:rFonts w:cs="Arial" w:ascii="Arial" w:hAnsi="Arial"/>
          <w:b/>
          <w:color w:val="auto"/>
          <w:sz w:val="24"/>
          <w:szCs w:val="24"/>
        </w:rPr>
        <w:t>accident,</w:t>
      </w:r>
      <w:r>
        <w:rPr>
          <w:rFonts w:cs="Arial" w:ascii="Arial" w:hAnsi="Arial"/>
          <w:b/>
          <w:color w:val="00B050"/>
          <w:sz w:val="24"/>
          <w:szCs w:val="24"/>
        </w:rPr>
        <w:t xml:space="preserve"> </w:t>
      </w:r>
      <w:r>
        <w:rPr>
          <w:rFonts w:cs="Arial" w:ascii="Arial" w:hAnsi="Arial"/>
          <w:b/>
          <w:sz w:val="24"/>
          <w:szCs w:val="24"/>
        </w:rPr>
        <w:t xml:space="preserve">damage or faults whether or not caused by the hirer must be reported immediately to the bookings secretary or treasurer </w:t>
      </w:r>
      <w:r>
        <w:rPr>
          <w:rFonts w:cs="Arial" w:ascii="Arial" w:hAnsi="Arial"/>
          <w:b/>
          <w:color w:val="127622"/>
          <w:sz w:val="24"/>
          <w:szCs w:val="24"/>
          <w:shd w:fill="E8F2A1" w:val="clear"/>
        </w:rPr>
        <w:t>and</w:t>
      </w:r>
      <w:r>
        <w:rPr>
          <w:rFonts w:cs="Arial" w:ascii="Arial" w:hAnsi="Arial"/>
          <w:b/>
          <w:sz w:val="24"/>
          <w:szCs w:val="24"/>
        </w:rPr>
        <w:t xml:space="preserve"> entered into the book provided in the</w:t>
      </w:r>
      <w:r>
        <w:rPr>
          <w:rFonts w:cs="Arial" w:ascii="Arial" w:hAnsi="Arial"/>
          <w:b/>
        </w:rPr>
        <w:t xml:space="preserve"> </w:t>
      </w:r>
      <w:r>
        <w:rPr>
          <w:rFonts w:cs="Arial" w:ascii="Arial" w:hAnsi="Arial"/>
          <w:b/>
          <w:sz w:val="24"/>
          <w:szCs w:val="24"/>
        </w:rPr>
        <w:t>hall kitchen</w:t>
      </w:r>
      <w:r>
        <w:rPr>
          <w:rFonts w:cs="Arial" w:ascii="Arial" w:hAnsi="Arial"/>
          <w:b/>
        </w:rPr>
        <w:t>.</w:t>
      </w:r>
    </w:p>
    <w:p>
      <w:pPr>
        <w:pStyle w:val="Footer"/>
        <w:jc w:val="center"/>
        <w:rPr>
          <w:rFonts w:ascii="Arial" w:hAnsi="Arial" w:cs="Arial"/>
          <w:b/>
        </w:rPr>
      </w:pPr>
      <w:r>
        <w:rPr>
          <w:rFonts w:cs="Arial" w:ascii="Arial" w:hAnsi="Arial"/>
          <w:b/>
        </w:rPr>
      </w:r>
      <w:r>
        <w:br w:type="page"/>
      </w:r>
    </w:p>
    <w:p>
      <w:pPr>
        <w:pStyle w:val="Normal"/>
        <w:spacing w:before="0" w:after="0"/>
        <w:rPr>
          <w:rFonts w:ascii="Georgia" w:hAnsi="Georgia"/>
          <w:sz w:val="28"/>
          <w:szCs w:val="28"/>
        </w:rPr>
      </w:pPr>
      <w:r>
        <w:rPr>
          <w:rFonts w:ascii="Georgia" w:hAnsi="Georgia"/>
          <w:sz w:val="28"/>
          <w:szCs w:val="28"/>
        </w:rPr>
        <w:t>Carey Hut Charitable Trust Privacy Notice – Hirer</w:t>
      </w:r>
    </w:p>
    <w:p>
      <w:pPr>
        <w:pStyle w:val="Normal"/>
        <w:rPr>
          <w:rFonts w:ascii="Georgia" w:hAnsi="Georgia"/>
          <w:b/>
        </w:rPr>
      </w:pPr>
      <w:r>
        <w:rPr>
          <w:rFonts w:ascii="Georgia" w:hAnsi="Georgia"/>
          <w:b/>
        </w:rPr>
        <w:t xml:space="preserve">Our contact details </w:t>
      </w:r>
    </w:p>
    <w:p>
      <w:pPr>
        <w:pStyle w:val="Normal"/>
        <w:rPr>
          <w:rFonts w:ascii="Verdana" w:hAnsi="Verdana"/>
          <w:color w:val="FF0000"/>
        </w:rPr>
      </w:pPr>
      <w:r>
        <w:rPr>
          <w:rFonts w:ascii="Verdana" w:hAnsi="Verdana"/>
        </w:rPr>
        <w:t>Name:</w:t>
        <w:tab/>
        <w:t>Marian Cotton</w:t>
      </w:r>
      <w:r>
        <w:rPr>
          <w:rFonts w:ascii="Verdana" w:hAnsi="Verdana"/>
          <w:color w:val="auto"/>
        </w:rPr>
        <w:t>, Chair CHCT</w:t>
      </w:r>
    </w:p>
    <w:p>
      <w:pPr>
        <w:pStyle w:val="Normal"/>
        <w:rPr>
          <w:rFonts w:ascii="Verdana" w:hAnsi="Verdana"/>
        </w:rPr>
      </w:pPr>
      <w:r>
        <w:rPr>
          <w:rFonts w:ascii="Verdana" w:hAnsi="Verdana"/>
        </w:rPr>
        <w:t>Address:</w:t>
        <w:tab/>
      </w:r>
      <w:r>
        <w:rPr>
          <w:rFonts w:ascii="Verdana" w:hAnsi="Verdana"/>
          <w:color w:val="000000"/>
        </w:rPr>
        <w:t>11 Trent Drive, Wareham BH20 4DF</w:t>
      </w:r>
    </w:p>
    <w:p>
      <w:pPr>
        <w:pStyle w:val="Normal"/>
        <w:rPr>
          <w:rFonts w:ascii="Verdana" w:hAnsi="Verdana"/>
        </w:rPr>
      </w:pPr>
      <w:r>
        <w:rPr>
          <w:rFonts w:ascii="Verdana" w:hAnsi="Verdana"/>
        </w:rPr>
        <w:t>Phone Number:</w:t>
        <w:tab/>
      </w:r>
      <w:r>
        <w:rPr>
          <w:sz w:val="24"/>
          <w:szCs w:val="24"/>
        </w:rPr>
        <w:t>07748 316512</w:t>
      </w:r>
    </w:p>
    <w:p>
      <w:pPr>
        <w:pStyle w:val="Normal"/>
        <w:rPr>
          <w:rFonts w:ascii="Verdana" w:hAnsi="Verdana"/>
        </w:rPr>
      </w:pPr>
      <w:r>
        <w:rPr>
          <w:rFonts w:ascii="Verdana" w:hAnsi="Verdana"/>
        </w:rPr>
        <w:t>E-mail:</w:t>
        <w:tab/>
        <w:tab/>
      </w:r>
      <w:r>
        <w:rPr>
          <w:sz w:val="24"/>
          <w:szCs w:val="24"/>
        </w:rPr>
        <w:t>mc54_99@yahoo.com</w:t>
      </w:r>
    </w:p>
    <w:p>
      <w:pPr>
        <w:pStyle w:val="Normal"/>
        <w:rPr>
          <w:rFonts w:ascii="Verdana" w:hAnsi="Verdana"/>
        </w:rPr>
      </w:pPr>
      <w:r>
        <w:rPr>
          <w:rFonts w:ascii="Verdana" w:hAnsi="Verdana"/>
        </w:rPr>
      </w:r>
    </w:p>
    <w:p>
      <w:pPr>
        <w:pStyle w:val="Normal"/>
        <w:rPr>
          <w:rFonts w:ascii="Verdana" w:hAnsi="Verdana"/>
        </w:rPr>
      </w:pPr>
      <w:r>
        <w:rPr>
          <w:rFonts w:ascii="Verdana" w:hAnsi="Verdana"/>
        </w:rPr>
        <w:t>Name:</w:t>
        <w:tab/>
        <w:t xml:space="preserve">Julie Bradshaw, Secretary CHCT </w:t>
      </w:r>
    </w:p>
    <w:p>
      <w:pPr>
        <w:pStyle w:val="Normal"/>
        <w:rPr>
          <w:rFonts w:ascii="Verdana" w:hAnsi="Verdana"/>
        </w:rPr>
      </w:pPr>
      <w:r>
        <w:rPr>
          <w:rFonts w:ascii="Verdana" w:hAnsi="Verdana"/>
        </w:rPr>
        <w:t>Address:</w:t>
        <w:tab/>
        <w:t>2 Johns Road, Wareham BH20 4BG</w:t>
      </w:r>
    </w:p>
    <w:p>
      <w:pPr>
        <w:pStyle w:val="Normal"/>
        <w:rPr>
          <w:rFonts w:ascii="Verdana" w:hAnsi="Verdana"/>
        </w:rPr>
      </w:pPr>
      <w:r>
        <w:rPr>
          <w:rFonts w:ascii="Verdana" w:hAnsi="Verdana"/>
        </w:rPr>
        <w:t>Phone Number:</w:t>
        <w:tab/>
        <w:t>01929 558139</w:t>
      </w:r>
    </w:p>
    <w:p>
      <w:pPr>
        <w:pStyle w:val="Normal"/>
        <w:rPr>
          <w:rFonts w:ascii="Verdana" w:hAnsi="Verdana"/>
        </w:rPr>
      </w:pPr>
      <w:r>
        <w:rPr>
          <w:rFonts w:ascii="Verdana" w:hAnsi="Verdana"/>
        </w:rPr>
        <w:t>E-mail:</w:t>
        <w:tab/>
        <w:tab/>
        <w:t>jbrad@uwclub.net</w:t>
      </w:r>
    </w:p>
    <w:p>
      <w:pPr>
        <w:pStyle w:val="Normal"/>
        <w:rPr>
          <w:rFonts w:ascii="Verdana" w:hAnsi="Verdana"/>
        </w:rPr>
      </w:pPr>
      <w:r>
        <w:rPr>
          <w:rFonts w:ascii="Verdana" w:hAnsi="Verdana"/>
        </w:rPr>
      </w:r>
    </w:p>
    <w:p>
      <w:pPr>
        <w:pStyle w:val="Normal"/>
        <w:rPr>
          <w:rFonts w:ascii="Verdana" w:hAnsi="Verdana"/>
        </w:rPr>
      </w:pPr>
      <w:r>
        <w:rPr>
          <w:rFonts w:ascii="Verdana" w:hAnsi="Verdana"/>
        </w:rPr>
        <w:t>Name:</w:t>
        <w:tab/>
      </w:r>
      <w:r>
        <w:rPr>
          <w:rFonts w:ascii="Verdana" w:hAnsi="Verdana"/>
          <w:color w:val="auto"/>
        </w:rPr>
        <w:t>Sue Dean</w:t>
      </w:r>
      <w:r>
        <w:rPr>
          <w:rFonts w:ascii="Verdana" w:hAnsi="Verdana"/>
        </w:rPr>
        <w:t xml:space="preserve">, Booking Secretary </w:t>
      </w:r>
    </w:p>
    <w:p>
      <w:pPr>
        <w:pStyle w:val="Normal"/>
        <w:rPr>
          <w:rFonts w:ascii="Verdana" w:hAnsi="Verdana"/>
        </w:rPr>
      </w:pPr>
      <w:r>
        <w:rPr>
          <w:rFonts w:ascii="Verdana" w:hAnsi="Verdana"/>
        </w:rPr>
        <w:t>Address:</w:t>
        <w:tab/>
      </w:r>
      <w:r>
        <w:rPr>
          <w:rFonts w:ascii="Verdana" w:hAnsi="Verdana"/>
          <w:color w:val="auto"/>
        </w:rPr>
        <w:t>42 North Street, Wareham BH20 4AQ</w:t>
      </w:r>
    </w:p>
    <w:p>
      <w:pPr>
        <w:pStyle w:val="Normal"/>
        <w:rPr>
          <w:sz w:val="24"/>
          <w:szCs w:val="24"/>
        </w:rPr>
      </w:pPr>
      <w:r>
        <w:rPr>
          <w:rFonts w:ascii="Verdana" w:hAnsi="Verdana"/>
        </w:rPr>
        <w:t>Phone Number:</w:t>
        <w:tab/>
      </w:r>
      <w:r>
        <w:rPr>
          <w:rFonts w:ascii="Verdana" w:hAnsi="Verdana"/>
          <w:color w:val="auto"/>
        </w:rPr>
        <w:t>07931 628461</w:t>
      </w:r>
    </w:p>
    <w:p>
      <w:pPr>
        <w:pStyle w:val="Normal"/>
        <w:rPr>
          <w:rFonts w:ascii="Verdana" w:hAnsi="Verdana"/>
        </w:rPr>
      </w:pPr>
      <w:r>
        <w:rPr>
          <w:rFonts w:ascii="Verdana" w:hAnsi="Verdana"/>
        </w:rPr>
        <w:t>E-mail:</w:t>
        <w:tab/>
        <w:tab/>
        <w:t>careyhallwareham@gmail.com</w:t>
      </w:r>
    </w:p>
    <w:p>
      <w:pPr>
        <w:pStyle w:val="Normal"/>
        <w:rPr>
          <w:rFonts w:ascii="Verdana" w:hAnsi="Verdana"/>
          <w:sz w:val="24"/>
          <w:szCs w:val="24"/>
        </w:rPr>
      </w:pPr>
      <w:r>
        <w:rPr>
          <w:rFonts w:ascii="Verdana" w:hAnsi="Verdana"/>
          <w:sz w:val="24"/>
          <w:szCs w:val="24"/>
        </w:rPr>
      </w:r>
    </w:p>
    <w:p>
      <w:pPr>
        <w:pStyle w:val="Normal"/>
        <w:rPr>
          <w:rFonts w:ascii="Georgia" w:hAnsi="Georgia"/>
          <w:b/>
        </w:rPr>
      </w:pPr>
      <w:r>
        <w:rPr>
          <w:rFonts w:ascii="Georgia" w:hAnsi="Georgia"/>
          <w:b/>
        </w:rPr>
        <w:t xml:space="preserve">The type of personal information we collect </w:t>
      </w:r>
    </w:p>
    <w:p>
      <w:pPr>
        <w:pStyle w:val="Normal"/>
        <w:rPr>
          <w:rFonts w:ascii="Verdana" w:hAnsi="Verdana"/>
        </w:rPr>
      </w:pPr>
      <w:r>
        <w:rPr>
          <w:rFonts w:ascii="Verdana" w:hAnsi="Verdana"/>
        </w:rPr>
        <w:t>We currently collect and process the following information:</w:t>
      </w:r>
    </w:p>
    <w:p>
      <w:pPr>
        <w:pStyle w:val="ListParagraph"/>
        <w:numPr>
          <w:ilvl w:val="0"/>
          <w:numId w:val="5"/>
        </w:numPr>
        <w:spacing w:lineRule="auto" w:line="259" w:before="0" w:after="160"/>
        <w:contextualSpacing/>
        <w:rPr>
          <w:rFonts w:ascii="Verdana" w:hAnsi="Verdana"/>
        </w:rPr>
      </w:pPr>
      <w:r>
        <w:rPr>
          <w:rFonts w:ascii="Verdana" w:hAnsi="Verdana"/>
        </w:rPr>
        <w:t>Personal identifiers, contacts and characteristics (for example, name and contact details)</w:t>
      </w:r>
    </w:p>
    <w:p>
      <w:pPr>
        <w:pStyle w:val="Normal"/>
        <w:rPr>
          <w:rFonts w:ascii="Georgia" w:hAnsi="Georgia"/>
          <w:b/>
        </w:rPr>
      </w:pPr>
      <w:r>
        <w:rPr>
          <w:rFonts w:ascii="Georgia" w:hAnsi="Georgia"/>
          <w:b/>
        </w:rPr>
        <w:t>How we get the personal information and why we have it</w:t>
      </w:r>
    </w:p>
    <w:p>
      <w:pPr>
        <w:pStyle w:val="Normal"/>
        <w:rPr>
          <w:rFonts w:ascii="Verdana" w:hAnsi="Verdana"/>
        </w:rPr>
      </w:pPr>
      <w:r>
        <w:rPr>
          <w:rFonts w:ascii="Verdana" w:hAnsi="Verdana"/>
        </w:rPr>
        <w:t>The personal information we process is provided to us directly by you so that we can manage the hiring of Carey Hall.</w:t>
      </w:r>
    </w:p>
    <w:p>
      <w:pPr>
        <w:pStyle w:val="Normal"/>
        <w:rPr>
          <w:rFonts w:ascii="Verdana" w:hAnsi="Verdana"/>
        </w:rPr>
      </w:pPr>
      <w:r>
        <w:rPr>
          <w:rFonts w:ascii="Verdana" w:hAnsi="Verdana"/>
        </w:rPr>
        <w:t>We may share this information with other Committee Members and, with your consent, to potential members of your organisation.</w:t>
      </w:r>
    </w:p>
    <w:p>
      <w:pPr>
        <w:pStyle w:val="Normal"/>
        <w:rPr>
          <w:rStyle w:val="Strong"/>
          <w:rFonts w:ascii="Verdana" w:hAnsi="Verdana" w:cs="Arial"/>
          <w:color w:val="000000"/>
        </w:rPr>
      </w:pPr>
      <w:r>
        <w:rPr>
          <w:rFonts w:ascii="Verdana" w:hAnsi="Verdana"/>
        </w:rPr>
        <w:t xml:space="preserve">Under the General Data Protection Regulation (GDPR), the lawful base we rely on for processing this information is: </w:t>
      </w:r>
      <w:r>
        <w:rPr>
          <w:rStyle w:val="Strong"/>
          <w:rFonts w:cs="Arial" w:ascii="Verdana" w:hAnsi="Verdana"/>
          <w:color w:val="000000"/>
        </w:rPr>
        <w:t xml:space="preserve"> </w:t>
      </w:r>
    </w:p>
    <w:p>
      <w:pPr>
        <w:pStyle w:val="Normal"/>
        <w:rPr>
          <w:rFonts w:ascii="Verdana" w:hAnsi="Verdana"/>
          <w:b/>
        </w:rPr>
      </w:pPr>
      <w:r>
        <w:rPr>
          <w:rStyle w:val="Strong"/>
          <w:rFonts w:cs="Arial" w:ascii="Verdana" w:hAnsi="Verdana"/>
          <w:color w:val="000000"/>
        </w:rPr>
        <w:t>Your consent</w:t>
      </w:r>
      <w:r>
        <w:rPr>
          <w:rStyle w:val="Strong"/>
          <w:rFonts w:cs="Arial" w:ascii="Verdana" w:hAnsi="Verdana"/>
        </w:rPr>
        <w:t>. You are able to remove your consent at any time. You can do this by contacting the Secretary (contact details above).</w:t>
      </w:r>
    </w:p>
    <w:p>
      <w:pPr>
        <w:pStyle w:val="NormalWeb"/>
        <w:rPr>
          <w:rFonts w:ascii="Verdana" w:hAnsi="Verdana"/>
          <w:sz w:val="22"/>
          <w:szCs w:val="22"/>
        </w:rPr>
      </w:pPr>
      <w:r>
        <w:rPr>
          <w:rFonts w:ascii="Verdana" w:hAnsi="Verdana"/>
          <w:sz w:val="22"/>
          <w:szCs w:val="22"/>
        </w:rPr>
        <w:t>The information is collected from yourself or from the hiring form. We do not pass the information to third parties without your consent. The reason for passing the information would be to other Committee Members for the management of Carey Hall. Optionally regular hirers may choose to have their details made available to potential members.</w:t>
      </w:r>
    </w:p>
    <w:p>
      <w:pPr>
        <w:pStyle w:val="NormalWeb"/>
        <w:rPr>
          <w:rFonts w:ascii="Georgia" w:hAnsi="Georgia"/>
          <w:b/>
        </w:rPr>
      </w:pPr>
      <w:r>
        <w:rPr>
          <w:rFonts w:ascii="Verdana" w:hAnsi="Verdana"/>
          <w:sz w:val="22"/>
          <w:szCs w:val="22"/>
        </w:rPr>
        <w:t>Contact details may also be made available, if requested, to the Test and Trace system.</w:t>
      </w:r>
    </w:p>
    <w:p>
      <w:pPr>
        <w:pStyle w:val="Normal"/>
        <w:spacing w:lineRule="auto" w:line="276" w:before="0" w:after="200"/>
        <w:rPr>
          <w:rFonts w:ascii="Georgia" w:hAnsi="Georgia"/>
          <w:b/>
        </w:rPr>
      </w:pPr>
      <w:r>
        <w:rPr>
          <w:rFonts w:ascii="Georgia" w:hAnsi="Georgia"/>
          <w:b/>
        </w:rPr>
        <w:t xml:space="preserve">How we store your personal information </w:t>
      </w:r>
    </w:p>
    <w:p>
      <w:pPr>
        <w:pStyle w:val="Normal"/>
        <w:rPr>
          <w:rFonts w:ascii="Verdana" w:hAnsi="Verdana"/>
        </w:rPr>
      </w:pPr>
      <w:r>
        <w:rPr>
          <w:rFonts w:ascii="Verdana" w:hAnsi="Verdana"/>
        </w:rPr>
        <w:t xml:space="preserve">Your information is securely stored on the hiring form </w:t>
      </w:r>
      <w:r>
        <w:rPr>
          <w:rFonts w:ascii="Verdana" w:hAnsi="Verdana"/>
          <w:color w:val="auto"/>
        </w:rPr>
        <w:t xml:space="preserve">at the home of the Booking Secretary. Your information is stored on an Excel spreadsheet on the Booking Secretary’s computer and as a hard copy with committee members. </w:t>
      </w:r>
      <w:r>
        <w:rPr>
          <w:rFonts w:ascii="Verdana" w:hAnsi="Verdana"/>
        </w:rPr>
        <w:t>Email addresses of regular hirers are stored on the computer of the Secretary.</w:t>
      </w:r>
    </w:p>
    <w:p>
      <w:pPr>
        <w:pStyle w:val="Normal"/>
        <w:rPr>
          <w:rFonts w:ascii="Verdana" w:hAnsi="Verdana"/>
        </w:rPr>
      </w:pPr>
      <w:r>
        <w:rPr>
          <w:rFonts w:ascii="Verdana" w:hAnsi="Verdana"/>
        </w:rPr>
        <w:t>We will keep hiring forms for a maximum of 7 years after the date of the last hire. The hiring form will then be shredded. The Booking Secretary will inform the Secretary of changes in regular hirers’ contact details so that the email list can be updated. On change of Secretary, the list of email addresses will be copied to a memory stick, passed to the new Secretary and the list deleted from the computer of the previous Secretary.</w:t>
      </w:r>
    </w:p>
    <w:p>
      <w:pPr>
        <w:pStyle w:val="Normal"/>
        <w:rPr>
          <w:rFonts w:ascii="Georgia" w:hAnsi="Georgia"/>
          <w:b/>
        </w:rPr>
      </w:pPr>
      <w:r>
        <w:rPr>
          <w:rFonts w:ascii="Georgia" w:hAnsi="Georgia"/>
          <w:b/>
        </w:rPr>
        <w:t>Your data protection rights</w:t>
      </w:r>
    </w:p>
    <w:p>
      <w:pPr>
        <w:pStyle w:val="Normal"/>
        <w:rPr>
          <w:rFonts w:ascii="Verdana" w:hAnsi="Verdana"/>
        </w:rPr>
      </w:pPr>
      <w:r>
        <w:rPr>
          <w:rFonts w:ascii="Verdana" w:hAnsi="Verdana"/>
        </w:rPr>
        <w:t>Under data protection law, you have rights including:</w:t>
      </w:r>
    </w:p>
    <w:p>
      <w:pPr>
        <w:pStyle w:val="Normal"/>
        <w:rPr>
          <w:rFonts w:ascii="Verdana" w:hAnsi="Verdana"/>
        </w:rPr>
      </w:pPr>
      <w:r>
        <w:rPr>
          <w:rFonts w:ascii="Georgia" w:hAnsi="Georgia"/>
          <w:b/>
        </w:rPr>
        <w:t>Your right of access</w:t>
      </w:r>
      <w:r>
        <w:rPr>
          <w:rFonts w:ascii="Verdana" w:hAnsi="Verdana"/>
        </w:rPr>
        <w:t xml:space="preserve"> - You have the right to ask us for copies of your personal information. </w:t>
      </w:r>
    </w:p>
    <w:p>
      <w:pPr>
        <w:pStyle w:val="Normal"/>
        <w:rPr>
          <w:rFonts w:ascii="Verdana" w:hAnsi="Verdana"/>
        </w:rPr>
      </w:pPr>
      <w:r>
        <w:rPr>
          <w:rFonts w:ascii="Georgia" w:hAnsi="Georgia"/>
          <w:b/>
        </w:rPr>
        <w:t>Your right to rectification</w:t>
      </w:r>
      <w:r>
        <w:rPr>
          <w:rFonts w:ascii="Verdana" w:hAnsi="Verdana"/>
        </w:rPr>
        <w:t xml:space="preserve"> - You have the right to ask us to rectify personal information you think is inaccurate. You also have the right to ask us to complete information you think is incomplete. </w:t>
      </w:r>
    </w:p>
    <w:p>
      <w:pPr>
        <w:pStyle w:val="Normal"/>
        <w:rPr>
          <w:rFonts w:ascii="Verdana" w:hAnsi="Verdana"/>
        </w:rPr>
      </w:pPr>
      <w:r>
        <w:rPr>
          <w:rFonts w:ascii="Georgia" w:hAnsi="Georgia"/>
          <w:b/>
        </w:rPr>
        <w:t>Your right to erasure</w:t>
      </w:r>
      <w:r>
        <w:rPr>
          <w:rFonts w:ascii="Verdana" w:hAnsi="Verdana"/>
        </w:rPr>
        <w:t xml:space="preserve"> - You have the right to ask us to erase your personal information in certain circumstances. </w:t>
      </w:r>
    </w:p>
    <w:p>
      <w:pPr>
        <w:pStyle w:val="Normal"/>
        <w:rPr>
          <w:rFonts w:ascii="Verdana" w:hAnsi="Verdana"/>
        </w:rPr>
      </w:pPr>
      <w:r>
        <w:rPr>
          <w:rFonts w:ascii="Georgia" w:hAnsi="Georgia"/>
          <w:b/>
        </w:rPr>
        <w:t>Your right to restriction of processing</w:t>
      </w:r>
      <w:r>
        <w:rPr>
          <w:rFonts w:ascii="Verdana" w:hAnsi="Verdana"/>
        </w:rPr>
        <w:t xml:space="preserve"> - You have the right to ask us to restrict the processing of your personal information in certain circumstances. </w:t>
      </w:r>
    </w:p>
    <w:p>
      <w:pPr>
        <w:pStyle w:val="Normal"/>
        <w:rPr>
          <w:rFonts w:ascii="Verdana" w:hAnsi="Verdana"/>
        </w:rPr>
      </w:pPr>
      <w:r>
        <w:rPr>
          <w:rFonts w:ascii="Georgia" w:hAnsi="Georgia"/>
          <w:b/>
        </w:rPr>
        <w:t>Your right to object to processing</w:t>
      </w:r>
      <w:r>
        <w:rPr>
          <w:rFonts w:ascii="Verdana" w:hAnsi="Verdana"/>
        </w:rPr>
        <w:t xml:space="preserve"> - You have the </w:t>
      </w:r>
      <w:r>
        <w:rPr>
          <w:rFonts w:cs="Arial" w:ascii="Verdana" w:hAnsi="Verdana"/>
        </w:rPr>
        <w:t>the right to object to the processing of your personal information in certain circumstances</w:t>
      </w:r>
      <w:r>
        <w:rPr>
          <w:rFonts w:ascii="Verdana" w:hAnsi="Verdana"/>
        </w:rPr>
        <w:t>.</w:t>
      </w:r>
    </w:p>
    <w:p>
      <w:pPr>
        <w:pStyle w:val="Normal"/>
        <w:rPr>
          <w:rFonts w:ascii="Verdana" w:hAnsi="Verdana"/>
        </w:rPr>
      </w:pPr>
      <w:r>
        <w:rPr>
          <w:rFonts w:ascii="Georgia" w:hAnsi="Georgia"/>
          <w:b/>
        </w:rPr>
        <w:t>Your right to data portability</w:t>
      </w:r>
      <w:r>
        <w:rPr>
          <w:rFonts w:ascii="Verdana" w:hAnsi="Verdana"/>
        </w:rPr>
        <w:t xml:space="preserve"> - You have the right to ask that we transfer the personal information you gave us to another organisation, or to you, in certain circumstances.</w:t>
      </w:r>
    </w:p>
    <w:p>
      <w:pPr>
        <w:pStyle w:val="Normal"/>
        <w:rPr>
          <w:rFonts w:ascii="Verdana" w:hAnsi="Verdana"/>
        </w:rPr>
      </w:pPr>
      <w:r>
        <w:rPr>
          <w:rFonts w:ascii="Verdana" w:hAnsi="Verdana"/>
        </w:rPr>
        <w:t>You are not required to pay any charge for exercising your rights. If you make a request, we have one month to respond to you.</w:t>
      </w:r>
    </w:p>
    <w:p>
      <w:pPr>
        <w:pStyle w:val="Normal"/>
        <w:rPr>
          <w:rFonts w:ascii="Verdana" w:hAnsi="Verdana"/>
        </w:rPr>
      </w:pPr>
      <w:r>
        <w:rPr>
          <w:rFonts w:ascii="Verdana" w:hAnsi="Verdana"/>
        </w:rPr>
        <w:t>Please contact us (see details above) if you wish to make a request.</w:t>
      </w:r>
    </w:p>
    <w:p>
      <w:pPr>
        <w:pStyle w:val="Normal"/>
        <w:spacing w:lineRule="auto" w:line="276" w:before="0" w:after="200"/>
        <w:rPr>
          <w:rFonts w:ascii="Georgia" w:hAnsi="Georgia"/>
          <w:b/>
        </w:rPr>
      </w:pPr>
      <w:r>
        <w:rPr>
          <w:rFonts w:ascii="Georgia" w:hAnsi="Georgia"/>
          <w:b/>
        </w:rPr>
        <w:t>How to complain</w:t>
      </w:r>
    </w:p>
    <w:p>
      <w:pPr>
        <w:pStyle w:val="Normal"/>
        <w:rPr>
          <w:rFonts w:ascii="Verdana" w:hAnsi="Verdana"/>
        </w:rPr>
      </w:pPr>
      <w:r>
        <w:rPr>
          <w:rFonts w:ascii="Verdana" w:hAnsi="Verdana"/>
        </w:rPr>
        <w:t>If you have any concerns about our use of your personal information, you can make a complaint to the Chair (contact details above).</w:t>
      </w:r>
    </w:p>
    <w:p>
      <w:pPr>
        <w:pStyle w:val="Normal"/>
        <w:rPr>
          <w:rFonts w:ascii="Verdana" w:hAnsi="Verdana"/>
        </w:rPr>
      </w:pPr>
      <w:r>
        <w:rPr>
          <w:rFonts w:ascii="Verdana" w:hAnsi="Verdana"/>
        </w:rPr>
        <w:t>You can also complain to the ICO if you are unhappy with how we have used your data.</w:t>
      </w:r>
    </w:p>
    <w:p>
      <w:pPr>
        <w:pStyle w:val="Normal"/>
        <w:rPr>
          <w:rFonts w:ascii="Verdana" w:hAnsi="Verdana"/>
        </w:rPr>
      </w:pPr>
      <w:r>
        <w:rPr>
          <w:rFonts w:ascii="Verdana" w:hAnsi="Verdana"/>
        </w:rPr>
        <w:t xml:space="preserve">The ICO’s address:            </w:t>
      </w:r>
    </w:p>
    <w:p>
      <w:pPr>
        <w:pStyle w:val="Normal"/>
        <w:rPr>
          <w:rFonts w:ascii="Verdana" w:hAnsi="Verdana"/>
        </w:rPr>
      </w:pPr>
      <w:r>
        <w:rPr>
          <w:rFonts w:ascii="Verdana" w:hAnsi="Verdana"/>
        </w:rPr>
        <w:t>Information Commissioner’s Office</w:t>
      </w:r>
    </w:p>
    <w:p>
      <w:pPr>
        <w:pStyle w:val="Normal"/>
        <w:rPr>
          <w:rFonts w:ascii="Verdana" w:hAnsi="Verdana"/>
        </w:rPr>
      </w:pPr>
      <w:r>
        <w:rPr>
          <w:rFonts w:ascii="Verdana" w:hAnsi="Verdana"/>
        </w:rPr>
        <w:t>Wycliffe House</w:t>
      </w:r>
    </w:p>
    <w:p>
      <w:pPr>
        <w:pStyle w:val="Normal"/>
        <w:rPr>
          <w:rFonts w:ascii="Verdana" w:hAnsi="Verdana"/>
        </w:rPr>
      </w:pPr>
      <w:r>
        <w:rPr>
          <w:rFonts w:ascii="Verdana" w:hAnsi="Verdana"/>
        </w:rPr>
        <w:t>Water Lane</w:t>
      </w:r>
    </w:p>
    <w:p>
      <w:pPr>
        <w:pStyle w:val="Normal"/>
        <w:rPr>
          <w:rFonts w:ascii="Verdana" w:hAnsi="Verdana"/>
        </w:rPr>
      </w:pPr>
      <w:r>
        <w:rPr>
          <w:rFonts w:ascii="Verdana" w:hAnsi="Verdana"/>
        </w:rPr>
        <w:t>Wilmslow</w:t>
      </w:r>
    </w:p>
    <w:p>
      <w:pPr>
        <w:pStyle w:val="Normal"/>
        <w:rPr>
          <w:rFonts w:ascii="Verdana" w:hAnsi="Verdana"/>
        </w:rPr>
      </w:pPr>
      <w:r>
        <w:rPr>
          <w:rFonts w:ascii="Verdana" w:hAnsi="Verdana"/>
        </w:rPr>
        <w:t>Cheshire</w:t>
      </w:r>
    </w:p>
    <w:p>
      <w:pPr>
        <w:pStyle w:val="Normal"/>
        <w:rPr>
          <w:rFonts w:ascii="Verdana" w:hAnsi="Verdana"/>
        </w:rPr>
      </w:pPr>
      <w:r>
        <w:rPr>
          <w:rFonts w:ascii="Verdana" w:hAnsi="Verdana"/>
        </w:rPr>
        <w:t>SK9 5AF</w:t>
      </w:r>
    </w:p>
    <w:p>
      <w:pPr>
        <w:pStyle w:val="Normal"/>
        <w:rPr>
          <w:rFonts w:ascii="Verdana" w:hAnsi="Verdana"/>
        </w:rPr>
      </w:pPr>
      <w:r>
        <w:rPr>
          <w:rFonts w:ascii="Verdana" w:hAnsi="Verdana"/>
        </w:rPr>
      </w:r>
    </w:p>
    <w:p>
      <w:pPr>
        <w:pStyle w:val="Normal"/>
        <w:rPr>
          <w:rFonts w:ascii="Verdana" w:hAnsi="Verdana"/>
        </w:rPr>
      </w:pPr>
      <w:r>
        <w:rPr>
          <w:rFonts w:ascii="Verdana" w:hAnsi="Verdana"/>
        </w:rPr>
        <w:t>Helpline number: 0303 123 1113</w:t>
      </w:r>
    </w:p>
    <w:p>
      <w:pPr>
        <w:pStyle w:val="Normal"/>
        <w:rPr>
          <w:rFonts w:ascii="Verdana" w:hAnsi="Verdana"/>
        </w:rPr>
      </w:pPr>
      <w:r>
        <w:rPr>
          <w:rFonts w:ascii="Verdana" w:hAnsi="Verdana"/>
        </w:rPr>
        <w:t>ICO website: https://www.ico.org.uk</w:t>
      </w:r>
    </w:p>
    <w:p>
      <w:pPr>
        <w:pStyle w:val="Normal"/>
        <w:rPr>
          <w:rFonts w:ascii="Verdana" w:hAnsi="Verdana"/>
        </w:rPr>
      </w:pPr>
      <w:r>
        <w:rPr>
          <w:rFonts w:ascii="Verdana" w:hAnsi="Verdana"/>
        </w:rPr>
      </w:r>
      <w:bookmarkStart w:id="0" w:name="_GoBack"/>
      <w:bookmarkStart w:id="1" w:name="_GoBack"/>
      <w:bookmarkEnd w:id="1"/>
    </w:p>
    <w:p>
      <w:pPr>
        <w:pStyle w:val="Normal"/>
        <w:rPr/>
      </w:pPr>
      <w:r>
        <w:rPr/>
        <w:t xml:space="preserve"> </w:t>
      </w:r>
    </w:p>
    <w:p>
      <w:pPr>
        <w:pStyle w:val="Normal"/>
        <w:rPr/>
      </w:pPr>
      <w:r>
        <w:rPr/>
      </w:r>
    </w:p>
    <w:p>
      <w:pPr>
        <w:pStyle w:val="Normal"/>
        <w:rPr>
          <w:rFonts w:ascii="Arial" w:hAnsi="Arial" w:cs="Arial"/>
          <w:b/>
          <w:sz w:val="14"/>
          <w:szCs w:val="24"/>
        </w:rPr>
      </w:pPr>
      <w:r>
        <w:rPr>
          <w:rFonts w:cs="Arial" w:ascii="Arial" w:hAnsi="Arial"/>
          <w:b/>
          <w:sz w:val="14"/>
          <w:szCs w:val="24"/>
        </w:rPr>
      </w:r>
      <w:r>
        <w:br w:type="page"/>
      </w:r>
    </w:p>
    <w:p>
      <w:pPr>
        <w:pStyle w:val="Normal"/>
        <w:spacing w:before="0" w:after="0"/>
        <w:rPr>
          <w:rFonts w:ascii="Arial" w:hAnsi="Arial" w:cs="Arial"/>
          <w:b/>
          <w:sz w:val="14"/>
          <w:szCs w:val="24"/>
        </w:rPr>
      </w:pPr>
      <w:r>
        <w:rPr>
          <w:rFonts w:cs="Arial" w:ascii="Arial" w:hAnsi="Arial"/>
          <w:b/>
          <w:sz w:val="14"/>
          <w:szCs w:val="24"/>
        </w:rPr>
      </w:r>
    </w:p>
    <w:p>
      <w:pPr>
        <w:pStyle w:val="Normal"/>
        <w:ind w:right="-755"/>
        <w:jc w:val="both"/>
        <w:rPr>
          <w:rFonts w:ascii="Arial" w:hAnsi="Arial" w:cs="Arial"/>
          <w:b/>
          <w:sz w:val="14"/>
          <w:szCs w:val="24"/>
        </w:rPr>
      </w:pPr>
      <w:r>
        <w:rPr>
          <w:rFonts w:cs="Arial" w:ascii="Arial" w:hAnsi="Arial"/>
          <w:b/>
          <w:sz w:val="14"/>
          <w:szCs w:val="24"/>
        </w:rPr>
      </w:r>
    </w:p>
    <w:p>
      <w:pPr>
        <w:pStyle w:val="Normal"/>
        <w:jc w:val="center"/>
        <w:rPr>
          <w:rFonts w:ascii="Arial" w:hAnsi="Arial" w:cs="Arial"/>
          <w:b/>
          <w:sz w:val="28"/>
          <w:szCs w:val="24"/>
        </w:rPr>
      </w:pPr>
      <w:r>
        <w:rPr>
          <w:rFonts w:cs="Arial" w:ascii="Arial" w:hAnsi="Arial"/>
          <w:b/>
          <w:sz w:val="28"/>
          <w:szCs w:val="24"/>
        </w:rPr>
        <w:t>APPLICATION FOR HIRE</w:t>
      </w:r>
    </w:p>
    <w:p>
      <w:pPr>
        <w:pStyle w:val="Normal"/>
        <w:jc w:val="center"/>
        <w:rPr>
          <w:rFonts w:ascii="Arial" w:hAnsi="Arial" w:cs="Arial"/>
          <w:szCs w:val="24"/>
        </w:rPr>
      </w:pPr>
      <w:r>
        <w:rPr>
          <w:rFonts w:cs="Arial" w:ascii="Arial" w:hAnsi="Arial"/>
          <w:szCs w:val="24"/>
        </w:rPr>
      </w:r>
    </w:p>
    <w:tbl>
      <w:tblPr>
        <w:tblStyle w:val="TableGrid"/>
        <w:tblW w:w="10632" w:type="dxa"/>
        <w:jc w:val="left"/>
        <w:tblInd w:w="-488" w:type="dxa"/>
        <w:tblLayout w:type="fixed"/>
        <w:tblCellMar>
          <w:top w:w="0" w:type="dxa"/>
          <w:left w:w="108" w:type="dxa"/>
          <w:bottom w:w="0" w:type="dxa"/>
          <w:right w:w="108" w:type="dxa"/>
        </w:tblCellMar>
        <w:tblLook w:val="04a0"/>
      </w:tblPr>
      <w:tblGrid>
        <w:gridCol w:w="2126"/>
        <w:gridCol w:w="282"/>
        <w:gridCol w:w="1559"/>
        <w:gridCol w:w="851"/>
        <w:gridCol w:w="29"/>
        <w:gridCol w:w="821"/>
        <w:gridCol w:w="48"/>
        <w:gridCol w:w="1049"/>
        <w:gridCol w:w="38"/>
        <w:gridCol w:w="23"/>
        <w:gridCol w:w="91"/>
        <w:gridCol w:w="3715"/>
      </w:tblGrid>
      <w:tr>
        <w:trPr>
          <w:trHeight w:val="340"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Date(s) of Hiring</w:t>
            </w:r>
          </w:p>
        </w:tc>
        <w:tc>
          <w:tcPr>
            <w:tcW w:w="8224" w:type="dxa"/>
            <w:gridSpan w:val="10"/>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 xml:space="preserve">                                                                   </w:t>
            </w:r>
            <w:r>
              <w:rPr>
                <w:rFonts w:eastAsia="Times New Roman" w:cs="Arial" w:ascii="Arial" w:hAnsi="Arial"/>
                <w:kern w:val="0"/>
                <w:sz w:val="22"/>
                <w:szCs w:val="22"/>
                <w:lang w:val="en-GB" w:bidi="ar-SA"/>
              </w:rPr>
              <w:t>Mon / Tues / Wed / Thur / Fri / Sat / Sun</w:t>
            </w:r>
          </w:p>
        </w:tc>
      </w:tr>
      <w:tr>
        <w:trPr>
          <w:trHeight w:val="340"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Start time</w:t>
            </w:r>
          </w:p>
        </w:tc>
        <w:tc>
          <w:tcPr>
            <w:tcW w:w="2439" w:type="dxa"/>
            <w:gridSpan w:val="3"/>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2070" w:type="dxa"/>
            <w:gridSpan w:val="6"/>
            <w:tcBorders/>
            <w:shd w:color="auto" w:fill="C6D9F1" w:themeFill="text2"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End time</w:t>
            </w:r>
          </w:p>
        </w:tc>
        <w:tc>
          <w:tcPr>
            <w:tcW w:w="3715" w:type="dxa"/>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170" w:hRule="atLeast"/>
        </w:trPr>
        <w:tc>
          <w:tcPr>
            <w:tcW w:w="10632" w:type="dxa"/>
            <w:gridSpan w:val="12"/>
            <w:tcBorders>
              <w:left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40"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Name of Applicant</w:t>
            </w:r>
          </w:p>
          <w:p>
            <w:pPr>
              <w:pStyle w:val="Normal"/>
              <w:widowControl/>
              <w:suppressAutoHyphens w:val="true"/>
              <w:spacing w:before="0" w:after="0"/>
              <w:jc w:val="left"/>
              <w:rPr>
                <w:rFonts w:ascii="Arial" w:hAnsi="Arial" w:eastAsia="Times New Roman" w:cs="Arial"/>
                <w:color w:val="127622"/>
                <w:kern w:val="0"/>
                <w:sz w:val="22"/>
                <w:szCs w:val="22"/>
                <w:highlight w:val="none"/>
                <w:shd w:fill="E8F2A1" w:val="clear"/>
                <w:lang w:val="en-GB" w:bidi="ar-SA"/>
              </w:rPr>
            </w:pPr>
            <w:r>
              <w:rPr>
                <w:rFonts w:eastAsia="Times New Roman" w:cs="Arial" w:ascii="Arial" w:hAnsi="Arial"/>
                <w:color w:val="127622"/>
                <w:kern w:val="0"/>
                <w:sz w:val="22"/>
                <w:szCs w:val="22"/>
                <w:shd w:fill="E8F2A1" w:val="clear"/>
                <w:lang w:val="en-GB" w:bidi="ar-SA"/>
              </w:rPr>
              <w:t>min. age 18</w:t>
            </w:r>
          </w:p>
        </w:tc>
        <w:tc>
          <w:tcPr>
            <w:tcW w:w="8224" w:type="dxa"/>
            <w:gridSpan w:val="10"/>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40"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Address</w:t>
            </w:r>
          </w:p>
        </w:tc>
        <w:tc>
          <w:tcPr>
            <w:tcW w:w="8224" w:type="dxa"/>
            <w:gridSpan w:val="10"/>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40"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Post Code</w:t>
            </w:r>
          </w:p>
        </w:tc>
        <w:tc>
          <w:tcPr>
            <w:tcW w:w="8224" w:type="dxa"/>
            <w:gridSpan w:val="10"/>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40"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Telephone</w:t>
            </w:r>
          </w:p>
        </w:tc>
        <w:tc>
          <w:tcPr>
            <w:tcW w:w="2410" w:type="dxa"/>
            <w:gridSpan w:val="2"/>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850"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Email</w:t>
            </w:r>
          </w:p>
        </w:tc>
        <w:tc>
          <w:tcPr>
            <w:tcW w:w="4964" w:type="dxa"/>
            <w:gridSpan w:val="6"/>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c>
          <w:tcPr>
            <w:tcW w:w="10632" w:type="dxa"/>
            <w:gridSpan w:val="12"/>
            <w:tcBorders>
              <w:left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97"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Name of Organisation</w:t>
            </w:r>
          </w:p>
        </w:tc>
        <w:tc>
          <w:tcPr>
            <w:tcW w:w="8224" w:type="dxa"/>
            <w:gridSpan w:val="10"/>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97" w:hRule="atLeast"/>
        </w:trPr>
        <w:tc>
          <w:tcPr>
            <w:tcW w:w="5716" w:type="dxa"/>
            <w:gridSpan w:val="7"/>
            <w:tcBorders/>
            <w:shd w:color="auto" w:fill="B8CCE4" w:themeFill="accent1" w:themeFillTint="66"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Clarky’s Castles (bouncy castle) required?</w:t>
            </w:r>
          </w:p>
        </w:tc>
        <w:tc>
          <w:tcPr>
            <w:tcW w:w="4916" w:type="dxa"/>
            <w:gridSpan w:val="5"/>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Y / N</w:t>
            </w:r>
          </w:p>
        </w:tc>
      </w:tr>
      <w:tr>
        <w:trPr>
          <w:trHeight w:val="397" w:hRule="atLeast"/>
        </w:trPr>
        <w:tc>
          <w:tcPr>
            <w:tcW w:w="5716" w:type="dxa"/>
            <w:gridSpan w:val="7"/>
            <w:tcBorders>
              <w:top w:val="nil"/>
            </w:tcBorders>
            <w:shd w:color="auto" w:fill="B8CCE4" w:themeFill="accent1" w:themeFillTint="66" w:val="clear"/>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t>Type of event e.g. children’s party, sale, training</w:t>
            </w:r>
          </w:p>
        </w:tc>
        <w:tc>
          <w:tcPr>
            <w:tcW w:w="4916" w:type="dxa"/>
            <w:gridSpan w:val="5"/>
            <w:tcBorders>
              <w:top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c>
          <w:tcPr>
            <w:tcW w:w="10632" w:type="dxa"/>
            <w:gridSpan w:val="12"/>
            <w:tcBorders>
              <w:left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Declaration</w:t>
            </w:r>
          </w:p>
        </w:tc>
        <w:tc>
          <w:tcPr>
            <w:tcW w:w="8224" w:type="dxa"/>
            <w:gridSpan w:val="10"/>
            <w:tcBorders/>
            <w:vAlign w:val="center"/>
          </w:tcPr>
          <w:p>
            <w:pPr>
              <w:pStyle w:val="Normal"/>
              <w:widowControl/>
              <w:suppressAutoHyphens w:val="true"/>
              <w:spacing w:before="0" w:after="0"/>
              <w:jc w:val="left"/>
              <w:rPr>
                <w:rFonts w:ascii="Arial" w:hAnsi="Arial" w:cs="Arial"/>
                <w:b/>
                <w:sz w:val="22"/>
                <w:szCs w:val="22"/>
              </w:rPr>
            </w:pPr>
            <w:r>
              <w:rPr>
                <w:rFonts w:eastAsia="Times New Roman" w:cs="Arial" w:ascii="Arial" w:hAnsi="Arial"/>
                <w:b/>
                <w:kern w:val="0"/>
                <w:sz w:val="22"/>
                <w:szCs w:val="22"/>
                <w:lang w:val="en-GB" w:bidi="ar-SA"/>
              </w:rPr>
              <w:t>Terms and conditions, Privacy Notice, Safeguarding Notice</w:t>
            </w:r>
          </w:p>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I hereby apply for use of the Carey Hall from the Carey Committee and agree to the Terms and Conditions, Privacy Notice, and Safeguarding Notice.</w:t>
            </w:r>
          </w:p>
          <w:p>
            <w:pPr>
              <w:pStyle w:val="Normal"/>
              <w:widowControl/>
              <w:suppressAutoHyphens w:val="true"/>
              <w:spacing w:before="0" w:after="0"/>
              <w:jc w:val="left"/>
              <w:rPr>
                <w:rFonts w:ascii="Arial" w:hAnsi="Arial" w:cs="Arial"/>
                <w:b/>
                <w:color w:val="00B050"/>
                <w:sz w:val="22"/>
                <w:szCs w:val="22"/>
              </w:rPr>
            </w:pPr>
            <w:r>
              <w:rPr>
                <w:rFonts w:eastAsia="Times New Roman" w:cs="Arial" w:ascii="Arial" w:hAnsi="Arial"/>
                <w:b/>
                <w:color w:val="auto"/>
                <w:kern w:val="0"/>
                <w:sz w:val="22"/>
                <w:szCs w:val="22"/>
                <w:lang w:val="en-GB" w:bidi="ar-SA"/>
              </w:rPr>
              <w:t>Insurance</w:t>
            </w:r>
          </w:p>
          <w:p>
            <w:pPr>
              <w:pStyle w:val="Normal"/>
              <w:widowControl/>
              <w:suppressAutoHyphens w:val="true"/>
              <w:spacing w:before="0" w:after="0"/>
              <w:jc w:val="left"/>
              <w:rPr>
                <w:rFonts w:ascii="Times New Roman" w:hAnsi="Times New Roman" w:eastAsia="Times New Roman" w:cs="Times New Roman"/>
                <w:color w:val="auto"/>
                <w:kern w:val="0"/>
                <w:sz w:val="20"/>
                <w:szCs w:val="20"/>
                <w:lang w:val="en-GB" w:bidi="ar-SA"/>
              </w:rPr>
            </w:pPr>
            <w:r>
              <w:rPr>
                <w:rFonts w:eastAsia="Times New Roman" w:cs="Arial" w:ascii="Arial" w:hAnsi="Arial"/>
                <w:color w:val="auto"/>
                <w:kern w:val="0"/>
                <w:sz w:val="22"/>
                <w:szCs w:val="22"/>
                <w:lang w:val="en-GB" w:bidi="ar-SA"/>
              </w:rPr>
              <w:t>If using a company (apart from Clarky’s Castles) e.g. for bouncy castle or disco, I will ensure that the company has adequate insurance.</w:t>
            </w:r>
          </w:p>
          <w:p>
            <w:pPr>
              <w:pStyle w:val="Normal"/>
              <w:widowControl/>
              <w:suppressAutoHyphens w:val="true"/>
              <w:spacing w:before="0" w:after="0"/>
              <w:jc w:val="left"/>
              <w:rPr>
                <w:rFonts w:ascii="Arial" w:hAnsi="Arial" w:cs="Arial"/>
                <w:b/>
                <w:sz w:val="22"/>
                <w:szCs w:val="22"/>
              </w:rPr>
            </w:pPr>
            <w:r>
              <w:rPr>
                <w:rFonts w:eastAsia="Times New Roman" w:cs="Arial" w:ascii="Arial" w:hAnsi="Arial"/>
                <w:b/>
                <w:kern w:val="0"/>
                <w:sz w:val="22"/>
                <w:szCs w:val="22"/>
                <w:lang w:val="en-GB" w:bidi="ar-SA"/>
              </w:rPr>
              <w:t>Safeguarding</w:t>
            </w:r>
          </w:p>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The group does include children or other people at risk and I am attaching our group’s Safeguarding Policy.</w:t>
            </w:r>
          </w:p>
          <w:p>
            <w:pPr>
              <w:pStyle w:val="Normal"/>
              <w:widowControl/>
              <w:suppressAutoHyphens w:val="true"/>
              <w:spacing w:before="0" w:after="0"/>
              <w:jc w:val="left"/>
              <w:rPr>
                <w:rFonts w:ascii="Times New Roman" w:hAnsi="Times New Roman" w:eastAsia="Times New Roman" w:cs="Times New Roman"/>
                <w:color w:val="auto"/>
                <w:kern w:val="0"/>
                <w:sz w:val="20"/>
                <w:szCs w:val="20"/>
                <w:lang w:val="en-GB" w:bidi="ar-SA"/>
              </w:rPr>
            </w:pPr>
            <w:r>
              <w:rPr>
                <w:rFonts w:eastAsia="Times New Roman" w:cs="Arial" w:ascii="Arial" w:hAnsi="Arial"/>
                <w:b/>
                <w:color w:val="auto"/>
                <w:kern w:val="0"/>
                <w:sz w:val="22"/>
                <w:szCs w:val="22"/>
                <w:lang w:val="en-GB" w:bidi="ar-SA"/>
              </w:rPr>
              <w:t>Emergency Action Plan</w:t>
            </w:r>
          </w:p>
          <w:p>
            <w:pPr>
              <w:pStyle w:val="Normal"/>
              <w:widowControl/>
              <w:suppressAutoHyphens w:val="true"/>
              <w:spacing w:before="0" w:after="0"/>
              <w:jc w:val="left"/>
              <w:rPr>
                <w:rFonts w:ascii="Times New Roman" w:hAnsi="Times New Roman" w:eastAsia="Times New Roman" w:cs="Times New Roman"/>
                <w:color w:val="auto"/>
                <w:kern w:val="0"/>
                <w:sz w:val="20"/>
                <w:szCs w:val="20"/>
                <w:lang w:val="en-GB" w:bidi="ar-SA"/>
              </w:rPr>
            </w:pPr>
            <w:r>
              <w:rPr>
                <w:rFonts w:eastAsia="Times New Roman" w:cs="Arial" w:ascii="Arial" w:hAnsi="Arial"/>
                <w:color w:val="auto"/>
                <w:kern w:val="0"/>
                <w:sz w:val="22"/>
                <w:szCs w:val="22"/>
                <w:lang w:val="en-GB" w:bidi="ar-SA"/>
              </w:rPr>
              <w:t>On arrival at the hall you will be shown the fire exits and our Emergency Action Plan. I will read the Emergency Action Plan and check the location of the fire exits.</w:t>
            </w:r>
          </w:p>
        </w:tc>
      </w:tr>
      <w:tr>
        <w:trPr/>
        <w:tc>
          <w:tcPr>
            <w:tcW w:w="10632" w:type="dxa"/>
            <w:gridSpan w:val="12"/>
            <w:tcBorders>
              <w:left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97"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Signed</w:t>
            </w:r>
          </w:p>
        </w:tc>
        <w:tc>
          <w:tcPr>
            <w:tcW w:w="2410" w:type="dxa"/>
            <w:gridSpan w:val="2"/>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850"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Date</w:t>
            </w:r>
          </w:p>
        </w:tc>
        <w:tc>
          <w:tcPr>
            <w:tcW w:w="4964" w:type="dxa"/>
            <w:gridSpan w:val="6"/>
            <w:tcBorders/>
            <w:shd w:color="auto" w:fill="auto" w:val="clear"/>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97" w:hRule="atLeast"/>
        </w:trPr>
        <w:tc>
          <w:tcPr>
            <w:tcW w:w="2408" w:type="dxa"/>
            <w:gridSpan w:val="2"/>
            <w:tcBorders/>
            <w:shd w:color="auto" w:fill="DBE5F1" w:themeFill="accent1" w:themeFillTint="33" w:val="clear"/>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Print Name</w:t>
            </w:r>
          </w:p>
        </w:tc>
        <w:tc>
          <w:tcPr>
            <w:tcW w:w="2410" w:type="dxa"/>
            <w:gridSpan w:val="2"/>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5814" w:type="dxa"/>
            <w:gridSpan w:val="8"/>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c>
          <w:tcPr>
            <w:tcW w:w="10632" w:type="dxa"/>
            <w:gridSpan w:val="12"/>
            <w:tcBorders>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397" w:hRule="atLeast"/>
        </w:trPr>
        <w:tc>
          <w:tcPr>
            <w:tcW w:w="10632" w:type="dxa"/>
            <w:gridSpan w:val="1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IMPORTANT: All cheques to be made payable to CAREY HUT CHARITABLE TRUST</w:t>
            </w:r>
          </w:p>
          <w:p>
            <w:pPr>
              <w:pStyle w:val="NormalWeb"/>
              <w:widowControl/>
              <w:suppressAutoHyphens w:val="true"/>
              <w:spacing w:before="0" w:after="0"/>
              <w:jc w:val="left"/>
              <w:rPr>
                <w:rFonts w:ascii="Arial" w:hAnsi="Arial" w:cs="Arial"/>
                <w:sz w:val="22"/>
                <w:szCs w:val="22"/>
              </w:rPr>
            </w:pPr>
            <w:r>
              <w:rPr>
                <w:rFonts w:cs="Calibri" w:ascii="Calibri" w:hAnsi="Calibri"/>
                <w:kern w:val="0"/>
                <w:lang w:bidi="ar-SA"/>
              </w:rPr>
              <w:t xml:space="preserve">BACS: </w:t>
            </w:r>
            <w:r>
              <w:rPr>
                <w:rFonts w:cs="Arial" w:ascii="Arial" w:hAnsi="Arial"/>
                <w:kern w:val="0"/>
                <w:sz w:val="22"/>
                <w:szCs w:val="22"/>
                <w:lang w:bidi="ar-SA"/>
              </w:rPr>
              <w:t>Barclays Bank, Sort code 20-68-79, Account No 70235024, Ref. Your booking date</w:t>
            </w:r>
          </w:p>
        </w:tc>
      </w:tr>
      <w:tr>
        <w:trPr/>
        <w:tc>
          <w:tcPr>
            <w:tcW w:w="10632" w:type="dxa"/>
            <w:gridSpan w:val="1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b/>
                <w:kern w:val="0"/>
                <w:sz w:val="22"/>
                <w:szCs w:val="22"/>
                <w:lang w:val="en-GB" w:bidi="ar-SA"/>
              </w:rPr>
              <w:t>THE BOOKING WILL NOT BE CONFIRMED UNTIL THE HIRE FEE HAS BEEN PAID</w:t>
            </w:r>
          </w:p>
        </w:tc>
      </w:tr>
      <w:tr>
        <w:trPr>
          <w:trHeight w:val="284" w:hRule="atLeast"/>
        </w:trPr>
        <w:tc>
          <w:tcPr>
            <w:tcW w:w="2126" w:type="dxa"/>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1841" w:type="dxa"/>
            <w:gridSpan w:val="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2836" w:type="dxa"/>
            <w:gridSpan w:val="6"/>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3829" w:type="dxa"/>
            <w:gridSpan w:val="3"/>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284" w:hRule="atLeast"/>
        </w:trPr>
        <w:tc>
          <w:tcPr>
            <w:tcW w:w="2126" w:type="dxa"/>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Booking Secretary:</w:t>
            </w:r>
          </w:p>
        </w:tc>
        <w:tc>
          <w:tcPr>
            <w:tcW w:w="1841" w:type="dxa"/>
            <w:gridSpan w:val="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Sue Dean</w:t>
            </w:r>
          </w:p>
        </w:tc>
        <w:tc>
          <w:tcPr>
            <w:tcW w:w="2859" w:type="dxa"/>
            <w:gridSpan w:val="7"/>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kern w:val="0"/>
                <w:sz w:val="22"/>
                <w:szCs w:val="22"/>
                <w:lang w:val="en-GB" w:bidi="ar-SA"/>
              </w:rPr>
              <w:t>Telephone: 07931 628461</w:t>
            </w:r>
          </w:p>
        </w:tc>
        <w:tc>
          <w:tcPr>
            <w:tcW w:w="3806" w:type="dxa"/>
            <w:gridSpan w:val="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eastAsia="Times New Roman" w:cs="Arial" w:ascii="Arial" w:hAnsi="Arial"/>
                <w:color w:val="auto"/>
                <w:kern w:val="0"/>
                <w:sz w:val="22"/>
                <w:szCs w:val="22"/>
                <w:lang w:val="en-GB" w:bidi="ar-SA"/>
              </w:rPr>
              <w:t>careyhallwareham</w:t>
            </w:r>
            <w:r>
              <w:rPr>
                <w:rFonts w:eastAsia="Times New Roman" w:cs="Arial" w:ascii="Arial" w:hAnsi="Arial"/>
                <w:kern w:val="0"/>
                <w:sz w:val="22"/>
                <w:szCs w:val="22"/>
                <w:lang w:val="en-GB" w:bidi="ar-SA"/>
              </w:rPr>
              <w:t>@gmail.com</w:t>
            </w:r>
          </w:p>
        </w:tc>
      </w:tr>
      <w:tr>
        <w:trPr>
          <w:trHeight w:val="284" w:hRule="atLeast"/>
        </w:trPr>
        <w:tc>
          <w:tcPr>
            <w:tcW w:w="2126" w:type="dxa"/>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1841" w:type="dxa"/>
            <w:gridSpan w:val="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2859" w:type="dxa"/>
            <w:gridSpan w:val="7"/>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3806" w:type="dxa"/>
            <w:gridSpan w:val="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c>
          <w:tcPr>
            <w:tcW w:w="10632" w:type="dxa"/>
            <w:gridSpan w:val="12"/>
            <w:tcBorders>
              <w:top w:val="nil"/>
              <w:left w:val="nil"/>
              <w:bottom w:val="nil"/>
              <w:right w:val="nil"/>
            </w:tcBorders>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284" w:hRule="atLeast"/>
        </w:trPr>
        <w:tc>
          <w:tcPr>
            <w:tcW w:w="2126" w:type="dxa"/>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1841" w:type="dxa"/>
            <w:gridSpan w:val="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2798" w:type="dxa"/>
            <w:gridSpan w:val="5"/>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3867" w:type="dxa"/>
            <w:gridSpan w:val="4"/>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r>
        <w:trPr>
          <w:trHeight w:val="284" w:hRule="atLeast"/>
        </w:trPr>
        <w:tc>
          <w:tcPr>
            <w:tcW w:w="2126" w:type="dxa"/>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1841" w:type="dxa"/>
            <w:gridSpan w:val="2"/>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2798" w:type="dxa"/>
            <w:gridSpan w:val="5"/>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c>
          <w:tcPr>
            <w:tcW w:w="3867" w:type="dxa"/>
            <w:gridSpan w:val="4"/>
            <w:tcBorders>
              <w:top w:val="nil"/>
              <w:left w:val="nil"/>
              <w:bottom w:val="nil"/>
              <w:right w:val="nil"/>
            </w:tcBorders>
            <w:vAlign w:val="center"/>
          </w:tcPr>
          <w:p>
            <w:pPr>
              <w:pStyle w:val="Normal"/>
              <w:widowControl/>
              <w:suppressAutoHyphens w:val="true"/>
              <w:spacing w:before="0" w:after="0"/>
              <w:jc w:val="left"/>
              <w:rPr>
                <w:rFonts w:ascii="Arial" w:hAnsi="Arial" w:cs="Arial"/>
                <w:sz w:val="22"/>
                <w:szCs w:val="22"/>
              </w:rPr>
            </w:pPr>
            <w:r>
              <w:rPr>
                <w:rFonts w:cs="Arial" w:ascii="Arial" w:hAnsi="Arial"/>
                <w:sz w:val="22"/>
                <w:szCs w:val="22"/>
              </w:rPr>
            </w:r>
          </w:p>
        </w:tc>
      </w:tr>
    </w:tbl>
    <w:p>
      <w:pPr>
        <w:pStyle w:val="Normal"/>
        <w:ind w:left="-426" w:right="-755"/>
        <w:jc w:val="both"/>
        <w:rPr>
          <w:rFonts w:ascii="Arial" w:hAnsi="Arial" w:cs="Arial"/>
          <w:sz w:val="6"/>
          <w:szCs w:val="24"/>
        </w:rPr>
      </w:pPr>
      <w:r>
        <w:rPr>
          <w:rFonts w:cs="Arial" w:ascii="Arial" w:hAnsi="Arial"/>
          <w:sz w:val="6"/>
          <w:szCs w:val="24"/>
        </w:rPr>
      </w:r>
    </w:p>
    <w:sectPr>
      <w:headerReference w:type="even" r:id="rId2"/>
      <w:headerReference w:type="default" r:id="rId3"/>
      <w:footerReference w:type="even" r:id="rId4"/>
      <w:footerReference w:type="default" r:id="rId5"/>
      <w:type w:val="nextPage"/>
      <w:pgSz w:w="11906" w:h="16838"/>
      <w:pgMar w:left="1440" w:right="1440" w:gutter="0" w:header="284" w:top="2552" w:footer="708" w:bottom="99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Georgia">
    <w:charset w:val="00"/>
    <w:family w:val="roman"/>
    <w:pitch w:val="variable"/>
  </w:font>
  <w:font w:name="Verdana">
    <w:charset w:val="00"/>
    <w:family w:val="swiss"/>
    <w:pitch w:val="variable"/>
  </w:font>
  <w:font w:name="Calibri">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2" w:name="PageNumWizard_FOOTER_Default_Page_Style3"/>
    <w:r>
      <w:rPr/>
      <w:fldChar w:fldCharType="begin"/>
    </w:r>
    <w:r>
      <w:rPr/>
      <w:instrText xml:space="preserve"> PAGE </w:instrText>
    </w:r>
    <w:r>
      <w:rPr/>
      <w:fldChar w:fldCharType="separate"/>
    </w:r>
    <w:r>
      <w:rPr/>
      <w:t>5</w:t>
    </w:r>
    <w:r>
      <w:rPr/>
      <w:fldChar w:fldCharType="end"/>
    </w:r>
    <w:r>
      <w:rPr/>
      <w:t xml:space="preserve"> </w:t>
    </w:r>
    <w:r>
      <w:rPr/>
      <w:t xml:space="preserve">/ </w:t>
    </w:r>
    <w:r>
      <w:rPr/>
      <w:fldChar w:fldCharType="begin"/>
    </w:r>
    <w:r>
      <w:rPr/>
      <w:instrText xml:space="preserve"> NUMPAGES </w:instrText>
    </w:r>
    <w:r>
      <w:rPr/>
      <w:fldChar w:fldCharType="separate"/>
    </w:r>
    <w:r>
      <w:rPr/>
      <w:t>5</w:t>
    </w:r>
    <w:r>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5245"/>
      <w:rPr>
        <w:rFonts w:ascii="Arial" w:hAnsi="Arial" w:cs="Arial"/>
        <w:b/>
        <w:sz w:val="22"/>
        <w:szCs w:val="22"/>
      </w:rPr>
    </w:pPr>
    <w:r>
      <w:drawing>
        <wp:anchor distT="0" distB="0" distL="114300" distR="114300" simplePos="0" relativeHeight="4" behindDoc="1" locked="0" layoutInCell="0" allowOverlap="1">
          <wp:simplePos x="0" y="0"/>
          <wp:positionH relativeFrom="column">
            <wp:posOffset>-257175</wp:posOffset>
          </wp:positionH>
          <wp:positionV relativeFrom="paragraph">
            <wp:posOffset>-85090</wp:posOffset>
          </wp:positionV>
          <wp:extent cx="1381125" cy="1571625"/>
          <wp:effectExtent l="0" t="0" r="0" b="0"/>
          <wp:wrapTight wrapText="bothSides">
            <wp:wrapPolygon edited="0">
              <wp:start x="-297" y="0"/>
              <wp:lineTo x="-297" y="21466"/>
              <wp:lineTo x="21744" y="21466"/>
              <wp:lineTo x="21744" y="0"/>
              <wp:lineTo x="-297" y="0"/>
            </wp:wrapPolygon>
          </wp:wrapTight>
          <wp:docPr id="1" name="Picture 0 Copy 1 Copy 1" descr="ch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Copy 1 Copy 1" descr="chct.jpg"/>
                  <pic:cNvPicPr>
                    <a:picLocks noChangeAspect="1" noChangeArrowheads="1"/>
                  </pic:cNvPicPr>
                </pic:nvPicPr>
                <pic:blipFill>
                  <a:blip r:embed="rId1"/>
                  <a:stretch>
                    <a:fillRect/>
                  </a:stretch>
                </pic:blipFill>
                <pic:spPr bwMode="auto">
                  <a:xfrm>
                    <a:off x="0" y="0"/>
                    <a:ext cx="1381125" cy="1571625"/>
                  </a:xfrm>
                  <a:prstGeom prst="rect">
                    <a:avLst/>
                  </a:prstGeom>
                  <a:noFill/>
                </pic:spPr>
              </pic:pic>
            </a:graphicData>
          </a:graphic>
        </wp:anchor>
      </w:drawing>
    </w:r>
    <w:r>
      <w:rPr>
        <w:rFonts w:cs="Arial" w:ascii="Arial" w:hAnsi="Arial"/>
        <w:b/>
        <w:sz w:val="22"/>
        <w:szCs w:val="22"/>
      </w:rPr>
      <w:t>CAREY HUT CHARITABLE TRUST</w:t>
    </w:r>
  </w:p>
  <w:p>
    <w:pPr>
      <w:pStyle w:val="Header"/>
      <w:ind w:left="5245"/>
      <w:rPr>
        <w:rFonts w:ascii="Arial" w:hAnsi="Arial" w:cs="Arial"/>
      </w:rPr>
    </w:pPr>
    <w:r>
      <w:rPr>
        <w:rFonts w:cs="Arial" w:ascii="Arial" w:hAnsi="Arial"/>
      </w:rPr>
      <w:t>Carey Hall</w:t>
    </w:r>
  </w:p>
  <w:p>
    <w:pPr>
      <w:pStyle w:val="Header"/>
      <w:ind w:left="5245"/>
      <w:rPr>
        <w:rFonts w:ascii="Arial" w:hAnsi="Arial" w:cs="Arial"/>
      </w:rPr>
    </w:pPr>
    <w:r>
      <w:rPr>
        <w:rFonts w:cs="Arial" w:ascii="Arial" w:hAnsi="Arial"/>
      </w:rPr>
      <w:t>Mistover Road</w:t>
    </w:r>
  </w:p>
  <w:p>
    <w:pPr>
      <w:pStyle w:val="Footer"/>
      <w:rPr/>
    </w:pPr>
    <w:r>
      <w:rPr/>
      <w:t>Wareham</w:t>
    </w:r>
  </w:p>
  <w:p>
    <w:pPr>
      <w:pStyle w:val="Header"/>
      <w:ind w:left="5245"/>
      <w:rPr>
        <w:rFonts w:ascii="Arial" w:hAnsi="Arial" w:cs="Arial"/>
      </w:rPr>
    </w:pPr>
    <w:r>
      <w:rPr>
        <w:rFonts w:cs="Arial" w:ascii="Arial" w:hAnsi="Arial"/>
      </w:rPr>
      <w:t>BH20 4BY</w:t>
    </w:r>
  </w:p>
  <w:p>
    <w:pPr>
      <w:pStyle w:val="Header"/>
      <w:ind w:left="5245"/>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294" w:hanging="360"/>
      </w:pPr>
      <w:rPr/>
    </w:lvl>
    <w:lvl w:ilvl="1">
      <w:start w:val="1"/>
      <w:numFmt w:val="lowerLetter"/>
      <w:lvlText w:val="%2."/>
      <w:lvlJc w:val="left"/>
      <w:pPr>
        <w:tabs>
          <w:tab w:val="num" w:pos="0"/>
        </w:tabs>
        <w:ind w:left="1014" w:hanging="360"/>
      </w:pPr>
      <w:rPr/>
    </w:lvl>
    <w:lvl w:ilvl="2">
      <w:start w:val="1"/>
      <w:numFmt w:val="lowerRoman"/>
      <w:lvlText w:val="%3."/>
      <w:lvlJc w:val="right"/>
      <w:pPr>
        <w:tabs>
          <w:tab w:val="num" w:pos="0"/>
        </w:tabs>
        <w:ind w:left="1734" w:hanging="180"/>
      </w:pPr>
      <w:rPr/>
    </w:lvl>
    <w:lvl w:ilvl="3">
      <w:start w:val="1"/>
      <w:numFmt w:val="decimal"/>
      <w:lvlText w:val="%4."/>
      <w:lvlJc w:val="left"/>
      <w:pPr>
        <w:tabs>
          <w:tab w:val="num" w:pos="0"/>
        </w:tabs>
        <w:ind w:left="2454" w:hanging="360"/>
      </w:pPr>
      <w:rPr/>
    </w:lvl>
    <w:lvl w:ilvl="4">
      <w:start w:val="1"/>
      <w:numFmt w:val="lowerLetter"/>
      <w:lvlText w:val="%5."/>
      <w:lvlJc w:val="left"/>
      <w:pPr>
        <w:tabs>
          <w:tab w:val="num" w:pos="0"/>
        </w:tabs>
        <w:ind w:left="3174" w:hanging="360"/>
      </w:pPr>
      <w:rPr/>
    </w:lvl>
    <w:lvl w:ilvl="5">
      <w:start w:val="1"/>
      <w:numFmt w:val="lowerRoman"/>
      <w:lvlText w:val="%6."/>
      <w:lvlJc w:val="right"/>
      <w:pPr>
        <w:tabs>
          <w:tab w:val="num" w:pos="0"/>
        </w:tabs>
        <w:ind w:left="3894" w:hanging="180"/>
      </w:pPr>
      <w:rPr/>
    </w:lvl>
    <w:lvl w:ilvl="6">
      <w:start w:val="1"/>
      <w:numFmt w:val="decimal"/>
      <w:lvlText w:val="%7."/>
      <w:lvlJc w:val="left"/>
      <w:pPr>
        <w:tabs>
          <w:tab w:val="num" w:pos="0"/>
        </w:tabs>
        <w:ind w:left="4614" w:hanging="360"/>
      </w:pPr>
      <w:rPr/>
    </w:lvl>
    <w:lvl w:ilvl="7">
      <w:start w:val="1"/>
      <w:numFmt w:val="lowerLetter"/>
      <w:lvlText w:val="%8."/>
      <w:lvlJc w:val="left"/>
      <w:pPr>
        <w:tabs>
          <w:tab w:val="num" w:pos="0"/>
        </w:tabs>
        <w:ind w:left="5334" w:hanging="360"/>
      </w:pPr>
      <w:rPr/>
    </w:lvl>
    <w:lvl w:ilvl="8">
      <w:start w:val="1"/>
      <w:numFmt w:val="lowerRoman"/>
      <w:lvlText w:val="%9."/>
      <w:lvlJc w:val="right"/>
      <w:pPr>
        <w:tabs>
          <w:tab w:val="num" w:pos="0"/>
        </w:tabs>
        <w:ind w:left="6054" w:hanging="180"/>
      </w:pPr>
      <w:rPr/>
    </w:lvl>
  </w:abstractNum>
  <w:abstractNum w:abstractNumId="2">
    <w:lvl w:ilvl="0">
      <w:start w:val="1"/>
      <w:numFmt w:val="decimal"/>
      <w:lvlText w:val="%1."/>
      <w:lvlJc w:val="left"/>
      <w:pPr>
        <w:tabs>
          <w:tab w:val="num" w:pos="0"/>
        </w:tabs>
        <w:ind w:left="-66" w:hanging="360"/>
      </w:pPr>
      <w:rPr>
        <w:rFonts w:ascii="Arial" w:hAnsi="Arial"/>
        <w:b/>
        <w:bCs/>
        <w:sz w:val="24"/>
        <w:szCs w:val="24"/>
      </w:rPr>
    </w:lvl>
    <w:lvl w:ilvl="1">
      <w:start w:val="1"/>
      <w:numFmt w:val="lowerLetter"/>
      <w:lvlText w:val="%2."/>
      <w:lvlJc w:val="left"/>
      <w:pPr>
        <w:tabs>
          <w:tab w:val="num" w:pos="0"/>
        </w:tabs>
        <w:ind w:left="654" w:hanging="360"/>
      </w:pPr>
      <w:rPr/>
    </w:lvl>
    <w:lvl w:ilvl="2">
      <w:start w:val="1"/>
      <w:numFmt w:val="lowerRoman"/>
      <w:lvlText w:val="%3."/>
      <w:lvlJc w:val="right"/>
      <w:pPr>
        <w:tabs>
          <w:tab w:val="num" w:pos="0"/>
        </w:tabs>
        <w:ind w:left="1374" w:hanging="180"/>
      </w:pPr>
      <w:rPr/>
    </w:lvl>
    <w:lvl w:ilvl="3">
      <w:start w:val="1"/>
      <w:numFmt w:val="decimal"/>
      <w:lvlText w:val="%4."/>
      <w:lvlJc w:val="left"/>
      <w:pPr>
        <w:tabs>
          <w:tab w:val="num" w:pos="0"/>
        </w:tabs>
        <w:ind w:left="2094" w:hanging="360"/>
      </w:pPr>
      <w:rPr/>
    </w:lvl>
    <w:lvl w:ilvl="4">
      <w:start w:val="1"/>
      <w:numFmt w:val="lowerLetter"/>
      <w:lvlText w:val="%5."/>
      <w:lvlJc w:val="left"/>
      <w:pPr>
        <w:tabs>
          <w:tab w:val="num" w:pos="0"/>
        </w:tabs>
        <w:ind w:left="2814" w:hanging="360"/>
      </w:pPr>
      <w:rPr/>
    </w:lvl>
    <w:lvl w:ilvl="5">
      <w:start w:val="1"/>
      <w:numFmt w:val="lowerRoman"/>
      <w:lvlText w:val="%6."/>
      <w:lvlJc w:val="right"/>
      <w:pPr>
        <w:tabs>
          <w:tab w:val="num" w:pos="0"/>
        </w:tabs>
        <w:ind w:left="3534" w:hanging="180"/>
      </w:pPr>
      <w:rPr/>
    </w:lvl>
    <w:lvl w:ilvl="6">
      <w:start w:val="1"/>
      <w:numFmt w:val="decimal"/>
      <w:lvlText w:val="%7."/>
      <w:lvlJc w:val="left"/>
      <w:pPr>
        <w:tabs>
          <w:tab w:val="num" w:pos="0"/>
        </w:tabs>
        <w:ind w:left="4254" w:hanging="360"/>
      </w:pPr>
      <w:rPr/>
    </w:lvl>
    <w:lvl w:ilvl="7">
      <w:start w:val="1"/>
      <w:numFmt w:val="lowerLetter"/>
      <w:lvlText w:val="%8."/>
      <w:lvlJc w:val="left"/>
      <w:pPr>
        <w:tabs>
          <w:tab w:val="num" w:pos="0"/>
        </w:tabs>
        <w:ind w:left="4974" w:hanging="360"/>
      </w:pPr>
      <w:rPr/>
    </w:lvl>
    <w:lvl w:ilvl="8">
      <w:start w:val="1"/>
      <w:numFmt w:val="lowerRoman"/>
      <w:lvlText w:val="%9."/>
      <w:lvlJc w:val="right"/>
      <w:pPr>
        <w:tabs>
          <w:tab w:val="num" w:pos="0"/>
        </w:tabs>
        <w:ind w:left="5694"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hyphenationZone w:val="0"/>
  <w:evenAndOddHeaders/>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1"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75c2"/>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link w:val="Heading1Char"/>
    <w:qFormat/>
    <w:rsid w:val="000b75c2"/>
    <w:pPr>
      <w:keepNext w:val="true"/>
      <w:outlineLvl w:val="0"/>
    </w:pPr>
    <w:rPr>
      <w:sz w:val="24"/>
    </w:rPr>
  </w:style>
  <w:style w:type="paragraph" w:styleId="Heading2">
    <w:name w:val="heading 2"/>
    <w:basedOn w:val="Normal"/>
    <w:next w:val="Normal"/>
    <w:link w:val="Heading2Char"/>
    <w:qFormat/>
    <w:rsid w:val="000b75c2"/>
    <w:pPr>
      <w:keepNext w:val="true"/>
      <w:outlineLvl w:val="1"/>
    </w:pPr>
    <w:rPr>
      <w:i/>
      <w:sz w:val="28"/>
    </w:rPr>
  </w:style>
  <w:style w:type="paragraph" w:styleId="Heading3">
    <w:name w:val="heading 3"/>
    <w:basedOn w:val="Normal"/>
    <w:next w:val="Normal"/>
    <w:link w:val="Heading3Char"/>
    <w:qFormat/>
    <w:rsid w:val="000b75c2"/>
    <w:pPr>
      <w:keepNext w:val="true"/>
      <w:jc w:val="right"/>
      <w:outlineLvl w:val="2"/>
    </w:pPr>
    <w:rPr>
      <w:sz w:val="28"/>
    </w:rPr>
  </w:style>
  <w:style w:type="paragraph" w:styleId="Heading4">
    <w:name w:val="heading 4"/>
    <w:basedOn w:val="Normal"/>
    <w:next w:val="Normal"/>
    <w:link w:val="Heading4Char"/>
    <w:qFormat/>
    <w:rsid w:val="000b75c2"/>
    <w:pPr>
      <w:keepNext w:val="true"/>
      <w:jc w:val="center"/>
      <w:outlineLvl w:val="3"/>
    </w:pPr>
    <w:rPr>
      <w:sz w:val="28"/>
    </w:rPr>
  </w:style>
  <w:style w:type="paragraph" w:styleId="Heading5">
    <w:name w:val="heading 5"/>
    <w:basedOn w:val="Normal"/>
    <w:next w:val="Normal"/>
    <w:link w:val="Heading5Char"/>
    <w:qFormat/>
    <w:rsid w:val="000b75c2"/>
    <w:pPr>
      <w:keepNext w:val="true"/>
      <w:outlineLvl w:val="4"/>
    </w:pPr>
    <w:rPr>
      <w:b/>
      <w:sz w:val="24"/>
      <w:u w:val="single"/>
    </w:rPr>
  </w:style>
  <w:style w:type="paragraph" w:styleId="Heading6">
    <w:name w:val="heading 6"/>
    <w:basedOn w:val="Normal"/>
    <w:next w:val="Normal"/>
    <w:link w:val="Heading6Char"/>
    <w:qFormat/>
    <w:rsid w:val="000b75c2"/>
    <w:pPr>
      <w:keepNext w:val="true"/>
      <w:jc w:val="center"/>
      <w:outlineLvl w:val="5"/>
    </w:pPr>
    <w:rPr>
      <w:b/>
      <w:i/>
      <w:sz w:val="28"/>
      <w:u w:val="single"/>
    </w:rPr>
  </w:style>
  <w:style w:type="paragraph" w:styleId="Heading7">
    <w:name w:val="heading 7"/>
    <w:basedOn w:val="Normal"/>
    <w:next w:val="Normal"/>
    <w:link w:val="Heading7Char"/>
    <w:qFormat/>
    <w:rsid w:val="000b75c2"/>
    <w:pPr>
      <w:keepNext w:val="true"/>
      <w:outlineLvl w:val="6"/>
    </w:pPr>
    <w:rPr>
      <w:sz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0b75c2"/>
    <w:rPr>
      <w:sz w:val="24"/>
      <w:lang w:eastAsia="en-US"/>
    </w:rPr>
  </w:style>
  <w:style w:type="character" w:styleId="Heading2Char" w:customStyle="1">
    <w:name w:val="Heading 2 Char"/>
    <w:basedOn w:val="DefaultParagraphFont"/>
    <w:link w:val="Heading2"/>
    <w:qFormat/>
    <w:rsid w:val="000b75c2"/>
    <w:rPr>
      <w:i/>
      <w:sz w:val="28"/>
      <w:lang w:eastAsia="en-US"/>
    </w:rPr>
  </w:style>
  <w:style w:type="character" w:styleId="Heading3Char" w:customStyle="1">
    <w:name w:val="Heading 3 Char"/>
    <w:basedOn w:val="DefaultParagraphFont"/>
    <w:link w:val="Heading3"/>
    <w:qFormat/>
    <w:rsid w:val="000b75c2"/>
    <w:rPr>
      <w:sz w:val="28"/>
      <w:lang w:eastAsia="en-US"/>
    </w:rPr>
  </w:style>
  <w:style w:type="character" w:styleId="Heading4Char" w:customStyle="1">
    <w:name w:val="Heading 4 Char"/>
    <w:basedOn w:val="DefaultParagraphFont"/>
    <w:link w:val="Heading4"/>
    <w:qFormat/>
    <w:rsid w:val="000b75c2"/>
    <w:rPr>
      <w:sz w:val="28"/>
      <w:lang w:eastAsia="en-US"/>
    </w:rPr>
  </w:style>
  <w:style w:type="character" w:styleId="Heading5Char" w:customStyle="1">
    <w:name w:val="Heading 5 Char"/>
    <w:basedOn w:val="DefaultParagraphFont"/>
    <w:link w:val="Heading5"/>
    <w:qFormat/>
    <w:rsid w:val="000b75c2"/>
    <w:rPr>
      <w:b/>
      <w:sz w:val="24"/>
      <w:u w:val="single"/>
      <w:lang w:eastAsia="en-US"/>
    </w:rPr>
  </w:style>
  <w:style w:type="character" w:styleId="Heading6Char" w:customStyle="1">
    <w:name w:val="Heading 6 Char"/>
    <w:basedOn w:val="DefaultParagraphFont"/>
    <w:link w:val="Heading6"/>
    <w:qFormat/>
    <w:rsid w:val="000b75c2"/>
    <w:rPr>
      <w:b/>
      <w:i/>
      <w:sz w:val="28"/>
      <w:u w:val="single"/>
      <w:lang w:eastAsia="en-US"/>
    </w:rPr>
  </w:style>
  <w:style w:type="character" w:styleId="Heading7Char" w:customStyle="1">
    <w:name w:val="Heading 7 Char"/>
    <w:basedOn w:val="DefaultParagraphFont"/>
    <w:link w:val="Heading7"/>
    <w:qFormat/>
    <w:rsid w:val="000b75c2"/>
    <w:rPr>
      <w:sz w:val="28"/>
      <w:lang w:eastAsia="en-US"/>
    </w:rPr>
  </w:style>
  <w:style w:type="character" w:styleId="TitleChar" w:customStyle="1">
    <w:name w:val="Title Char"/>
    <w:basedOn w:val="DefaultParagraphFont"/>
    <w:link w:val="Title"/>
    <w:qFormat/>
    <w:rsid w:val="000b75c2"/>
    <w:rPr>
      <w:b/>
      <w:sz w:val="32"/>
      <w:lang w:eastAsia="en-US"/>
    </w:rPr>
  </w:style>
  <w:style w:type="character" w:styleId="BalloonTextChar" w:customStyle="1">
    <w:name w:val="Balloon Text Char"/>
    <w:basedOn w:val="DefaultParagraphFont"/>
    <w:link w:val="BalloonText"/>
    <w:uiPriority w:val="99"/>
    <w:semiHidden/>
    <w:qFormat/>
    <w:rsid w:val="00af2e9e"/>
    <w:rPr>
      <w:rFonts w:ascii="Tahoma" w:hAnsi="Tahoma" w:cs="Tahoma"/>
      <w:sz w:val="16"/>
      <w:szCs w:val="16"/>
      <w:lang w:eastAsia="en-US"/>
    </w:rPr>
  </w:style>
  <w:style w:type="character" w:styleId="HeaderChar" w:customStyle="1">
    <w:name w:val="Header Char"/>
    <w:basedOn w:val="DefaultParagraphFont"/>
    <w:link w:val="Header"/>
    <w:uiPriority w:val="99"/>
    <w:qFormat/>
    <w:rsid w:val="00af2e9e"/>
    <w:rPr>
      <w:lang w:eastAsia="en-US"/>
    </w:rPr>
  </w:style>
  <w:style w:type="character" w:styleId="FooterChar" w:customStyle="1">
    <w:name w:val="Footer Char"/>
    <w:basedOn w:val="DefaultParagraphFont"/>
    <w:link w:val="Footer"/>
    <w:uiPriority w:val="99"/>
    <w:qFormat/>
    <w:rsid w:val="00af2e9e"/>
    <w:rPr>
      <w:lang w:eastAsia="en-US"/>
    </w:rPr>
  </w:style>
  <w:style w:type="character" w:styleId="Strong">
    <w:name w:val="Strong"/>
    <w:basedOn w:val="DefaultParagraphFont"/>
    <w:uiPriority w:val="22"/>
    <w:qFormat/>
    <w:rsid w:val="00bf583c"/>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qFormat/>
    <w:rsid w:val="000b75c2"/>
    <w:pPr/>
    <w:rPr>
      <w:sz w:val="24"/>
    </w:rPr>
  </w:style>
  <w:style w:type="paragraph" w:styleId="Index">
    <w:name w:val="Index"/>
    <w:basedOn w:val="Normal"/>
    <w:qFormat/>
    <w:pPr>
      <w:suppressLineNumbers/>
    </w:pPr>
    <w:rPr>
      <w:rFonts w:cs="Lucida Sans"/>
    </w:rPr>
  </w:style>
  <w:style w:type="paragraph" w:styleId="Title">
    <w:name w:val="Title"/>
    <w:basedOn w:val="Normal"/>
    <w:link w:val="TitleChar"/>
    <w:qFormat/>
    <w:rsid w:val="000b75c2"/>
    <w:pPr>
      <w:jc w:val="center"/>
    </w:pPr>
    <w:rPr>
      <w:b/>
      <w:sz w:val="32"/>
    </w:rPr>
  </w:style>
  <w:style w:type="paragraph" w:styleId="BalloonText">
    <w:name w:val="Balloon Text"/>
    <w:basedOn w:val="Normal"/>
    <w:link w:val="BalloonTextChar"/>
    <w:uiPriority w:val="99"/>
    <w:semiHidden/>
    <w:unhideWhenUsed/>
    <w:qFormat/>
    <w:rsid w:val="00af2e9e"/>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af2e9e"/>
    <w:pPr>
      <w:tabs>
        <w:tab w:val="clear" w:pos="720"/>
        <w:tab w:val="center" w:pos="4513" w:leader="none"/>
        <w:tab w:val="right" w:pos="9026" w:leader="none"/>
      </w:tabs>
    </w:pPr>
    <w:rPr/>
  </w:style>
  <w:style w:type="paragraph" w:styleId="Footer">
    <w:name w:val="footer"/>
    <w:basedOn w:val="Normal"/>
    <w:link w:val="FooterChar"/>
    <w:uiPriority w:val="99"/>
    <w:unhideWhenUsed/>
    <w:rsid w:val="00af2e9e"/>
    <w:pPr>
      <w:tabs>
        <w:tab w:val="clear" w:pos="720"/>
        <w:tab w:val="center" w:pos="4513" w:leader="none"/>
        <w:tab w:val="right" w:pos="9026" w:leader="none"/>
      </w:tabs>
    </w:pPr>
    <w:rPr/>
  </w:style>
  <w:style w:type="paragraph" w:styleId="ListParagraph">
    <w:name w:val="List Paragraph"/>
    <w:basedOn w:val="Normal"/>
    <w:uiPriority w:val="34"/>
    <w:qFormat/>
    <w:rsid w:val="008311e0"/>
    <w:pPr>
      <w:spacing w:before="0" w:after="0"/>
      <w:ind w:left="720"/>
      <w:contextualSpacing/>
    </w:pPr>
    <w:rPr/>
  </w:style>
  <w:style w:type="paragraph" w:styleId="NormalWeb">
    <w:name w:val="Normal (Web)"/>
    <w:basedOn w:val="Normal"/>
    <w:uiPriority w:val="99"/>
    <w:unhideWhenUsed/>
    <w:qFormat/>
    <w:rsid w:val="00283a11"/>
    <w:pPr/>
    <w:rPr>
      <w:rFonts w:eastAsia="Calibri" w:eastAsiaTheme="minorHAnsi"/>
      <w:sz w:val="24"/>
      <w:szCs w:val="24"/>
      <w:lang w:val="en-US"/>
    </w:rPr>
  </w:style>
  <w:style w:type="paragraph" w:styleId="HeaderLeft">
    <w:name w:val="Header Left"/>
    <w:basedOn w:val="Header"/>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1"/>
    <w:rsid w:val="002c7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CBAAF2CA5943DC83DB937D78C0D543"/>
        <w:category>
          <w:name w:val="General"/>
          <w:gallery w:val="placeholder"/>
        </w:category>
        <w:types>
          <w:type w:val="bbPlcHdr"/>
        </w:types>
        <w:behaviors>
          <w:behavior w:val="content"/>
        </w:behaviors>
        <w:guid w:val="{A86B812F-6C63-438E-8B72-FEC8AB677B59}"/>
      </w:docPartPr>
      <w:docPartBody>
        <w:p w:rsidR="00C12D34" w:rsidRDefault="0033419E" w:rsidP="0033419E">
          <w:pPr>
            <w:pStyle w:val="ABCBAAF2CA5943DC83DB937D78C0D543"/>
          </w:pPr>
          <w:r>
            <w:rPr>
              <w:rFonts w:asciiTheme="majorHAnsi" w:hAnsiTheme="majorHAnsi"/>
            </w:rP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3419E"/>
    <w:rsid w:val="0033419E"/>
    <w:rsid w:val="00373E7B"/>
    <w:rsid w:val="00C12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BAAF2CA5943DC83DB937D78C0D543">
    <w:name w:val="ABCBAAF2CA5943DC83DB937D78C0D543"/>
    <w:rsid w:val="0033419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C013F-398C-44D4-9BA5-93C0E570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LibreOffice/25.8.6.2$Windows_X86_64 LibreOffice_project/b4b39682cd9868fa725bc664aff94278d315bd04</Application>
  <AppVersion>15.0000</AppVersion>
  <Pages>5</Pages>
  <Words>1461</Words>
  <Characters>7046</Characters>
  <CharactersWithSpaces>8466</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2025-05-09T11:41:00Z</dcterms:created>
  <dc:creator>BigDave</dc:creator>
  <dc:description/>
  <dc:language>en-GB</dc:language>
  <cp:lastModifiedBy/>
  <cp:lastPrinted>2026-06-07T21:07:33Z</cp:lastPrinted>
  <dcterms:modified xsi:type="dcterms:W3CDTF">2026-06-07T21:35:03Z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